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CD0" w:rsidRPr="00BE7E92" w:rsidRDefault="00E72CD0" w:rsidP="00E72C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BE7E92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E72CD0" w:rsidRPr="00BE7E92" w:rsidRDefault="00E72CD0" w:rsidP="00E72CD0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BE7E9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E72CD0" w:rsidRPr="00BE7E92" w:rsidRDefault="00E72CD0" w:rsidP="00E72C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BE7E9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E72CD0" w:rsidRPr="00BE7E92" w:rsidRDefault="00E72CD0" w:rsidP="00E72C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BE7E9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E72CD0" w:rsidRPr="00BE7E92" w:rsidRDefault="00E72CD0" w:rsidP="00E72C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BE7E9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E72CD0" w:rsidRPr="00BE7E92" w:rsidRDefault="00E72CD0" w:rsidP="00E72CD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E7E9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BE7E9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BE7E9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BE7E9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BE7E9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E72CD0" w:rsidRPr="00BE7E92" w:rsidRDefault="00E72CD0" w:rsidP="00E72CD0">
      <w:pPr>
        <w:rPr>
          <w:rFonts w:ascii="Arial" w:eastAsia="Calibri" w:hAnsi="Arial" w:cs="Arial"/>
        </w:rPr>
      </w:pPr>
    </w:p>
    <w:p w:rsidR="00E72CD0" w:rsidRPr="00BE7E92" w:rsidRDefault="00E72CD0" w:rsidP="00E72CD0">
      <w:pPr>
        <w:rPr>
          <w:rFonts w:ascii="Arial" w:eastAsia="Calibri" w:hAnsi="Arial" w:cs="Arial"/>
        </w:rPr>
      </w:pPr>
    </w:p>
    <w:p w:rsidR="00E72CD0" w:rsidRPr="00BE7E92" w:rsidRDefault="00E72CD0" w:rsidP="00E72CD0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BE7E92">
        <w:rPr>
          <w:rFonts w:ascii="Arial" w:eastAsia="Calibri" w:hAnsi="Arial" w:cs="Arial"/>
        </w:rPr>
        <w:t xml:space="preserve">                                                                       Прилож</w:t>
      </w:r>
      <w:r w:rsidR="005D2C64">
        <w:rPr>
          <w:rFonts w:ascii="Arial" w:eastAsia="Calibri" w:hAnsi="Arial" w:cs="Arial"/>
        </w:rPr>
        <w:t>ение  № 2.3 к  А</w:t>
      </w:r>
      <w:r w:rsidRPr="00BE7E92">
        <w:rPr>
          <w:rFonts w:ascii="Arial" w:eastAsia="Calibri" w:hAnsi="Arial" w:cs="Arial"/>
        </w:rPr>
        <w:t xml:space="preserve">ОП </w:t>
      </w:r>
    </w:p>
    <w:p w:rsidR="00E72CD0" w:rsidRPr="00BE7E92" w:rsidRDefault="00E72CD0" w:rsidP="00E72CD0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BE7E92">
        <w:rPr>
          <w:rFonts w:ascii="Arial" w:eastAsia="Calibri" w:hAnsi="Arial" w:cs="Arial"/>
        </w:rPr>
        <w:t xml:space="preserve">                                                        профессионального обучения  и социально </w:t>
      </w:r>
    </w:p>
    <w:p w:rsidR="00E72CD0" w:rsidRPr="00BE7E92" w:rsidRDefault="00E72CD0" w:rsidP="00E72CD0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BE7E92">
        <w:rPr>
          <w:rFonts w:ascii="Arial" w:eastAsia="Calibri" w:hAnsi="Arial" w:cs="Arial"/>
        </w:rPr>
        <w:t xml:space="preserve">профессиональной адаптации </w:t>
      </w:r>
      <w:r w:rsidRPr="00BE7E92">
        <w:rPr>
          <w:rFonts w:ascii="Arial" w:eastAsia="Calibri" w:hAnsi="Arial" w:cs="Arial"/>
        </w:rPr>
        <w:br/>
        <w:t xml:space="preserve">по профессии </w:t>
      </w:r>
      <w:r w:rsidRPr="00BE7E92">
        <w:rPr>
          <w:rFonts w:ascii="Arial" w:eastAsia="Calibri" w:hAnsi="Arial" w:cs="Arial"/>
          <w:u w:val="single"/>
        </w:rPr>
        <w:t>19727 Штукатур</w:t>
      </w:r>
    </w:p>
    <w:p w:rsidR="00E72CD0" w:rsidRPr="00BE7E92" w:rsidRDefault="00E72CD0" w:rsidP="00E72CD0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BE7E92">
        <w:rPr>
          <w:rFonts w:ascii="Arial" w:eastAsia="Calibri" w:hAnsi="Arial" w:cs="Arial"/>
          <w:u w:val="single"/>
        </w:rPr>
        <w:t xml:space="preserve">17530 Рабочий зеленого  </w:t>
      </w:r>
      <w:r w:rsidR="00BF6FC9">
        <w:rPr>
          <w:rFonts w:ascii="Arial" w:eastAsia="Calibri" w:hAnsi="Arial" w:cs="Arial"/>
          <w:u w:val="single"/>
        </w:rPr>
        <w:t>хозяйства</w:t>
      </w:r>
    </w:p>
    <w:p w:rsidR="00E72CD0" w:rsidRPr="00BE7E92" w:rsidRDefault="00E72CD0" w:rsidP="00E72CD0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</w:p>
    <w:p w:rsidR="00E72CD0" w:rsidRPr="00BE7E92" w:rsidRDefault="00E72CD0" w:rsidP="00E72CD0">
      <w:pPr>
        <w:rPr>
          <w:rFonts w:ascii="Arial" w:eastAsia="Calibri" w:hAnsi="Arial" w:cs="Arial"/>
        </w:rPr>
      </w:pPr>
    </w:p>
    <w:p w:rsidR="00E72CD0" w:rsidRPr="00BE7E92" w:rsidRDefault="00E72CD0" w:rsidP="00E72CD0">
      <w:pPr>
        <w:rPr>
          <w:rFonts w:ascii="Arial" w:eastAsia="Calibri" w:hAnsi="Arial" w:cs="Arial"/>
        </w:rPr>
      </w:pPr>
    </w:p>
    <w:p w:rsidR="00E72CD0" w:rsidRPr="00BE7E92" w:rsidRDefault="00E72CD0" w:rsidP="00E72CD0">
      <w:pPr>
        <w:rPr>
          <w:rFonts w:ascii="Arial" w:eastAsia="Calibri" w:hAnsi="Arial" w:cs="Arial"/>
        </w:rPr>
      </w:pPr>
    </w:p>
    <w:p w:rsidR="00E72CD0" w:rsidRPr="00BE7E92" w:rsidRDefault="00E72CD0" w:rsidP="00E72CD0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 w:rsidRPr="00BE7E92">
        <w:rPr>
          <w:rFonts w:ascii="Arial" w:eastAsia="Calibri" w:hAnsi="Arial" w:cs="Arial"/>
          <w:b/>
          <w:sz w:val="28"/>
          <w:szCs w:val="28"/>
        </w:rPr>
        <w:t>ПРОГРАММА ПРОФЕССИОНАЛЬНОГО МОДУЛЯ</w:t>
      </w:r>
    </w:p>
    <w:p w:rsidR="00E72CD0" w:rsidRPr="00BE7E92" w:rsidRDefault="00E72CD0" w:rsidP="00E72CD0">
      <w:pPr>
        <w:tabs>
          <w:tab w:val="left" w:pos="3108"/>
        </w:tabs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  <w:sz w:val="28"/>
          <w:szCs w:val="28"/>
          <w:u w:val="single"/>
        </w:rPr>
        <w:t>ПМ.03</w:t>
      </w:r>
      <w:r w:rsidRPr="00BE7E92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>
        <w:rPr>
          <w:rFonts w:ascii="Arial" w:eastAsia="Calibri" w:hAnsi="Arial" w:cs="Arial"/>
          <w:b/>
          <w:bCs/>
          <w:sz w:val="28"/>
          <w:szCs w:val="28"/>
          <w:u w:val="single"/>
        </w:rPr>
        <w:t>Технология озеленения и благоустройство территории</w:t>
      </w:r>
    </w:p>
    <w:p w:rsidR="00E72CD0" w:rsidRPr="00BE7E92" w:rsidRDefault="00E72CD0" w:rsidP="00E72CD0">
      <w:pPr>
        <w:tabs>
          <w:tab w:val="left" w:pos="3108"/>
        </w:tabs>
        <w:rPr>
          <w:rFonts w:ascii="Arial" w:eastAsia="Calibri" w:hAnsi="Arial" w:cs="Arial"/>
        </w:rPr>
      </w:pPr>
    </w:p>
    <w:p w:rsidR="00E72CD0" w:rsidRPr="00BE7E92" w:rsidRDefault="00E72CD0" w:rsidP="00E72CD0">
      <w:pPr>
        <w:tabs>
          <w:tab w:val="left" w:pos="3108"/>
        </w:tabs>
        <w:rPr>
          <w:rFonts w:ascii="Arial" w:eastAsia="Calibri" w:hAnsi="Arial" w:cs="Arial"/>
        </w:rPr>
      </w:pPr>
    </w:p>
    <w:p w:rsidR="00E72CD0" w:rsidRPr="00BE7E92" w:rsidRDefault="00E72CD0" w:rsidP="00E72CD0">
      <w:pPr>
        <w:tabs>
          <w:tab w:val="left" w:pos="3108"/>
        </w:tabs>
        <w:rPr>
          <w:rFonts w:ascii="Arial" w:eastAsia="Calibri" w:hAnsi="Arial" w:cs="Arial"/>
        </w:rPr>
      </w:pPr>
    </w:p>
    <w:p w:rsidR="00E72CD0" w:rsidRDefault="00E72CD0" w:rsidP="00E72CD0">
      <w:pPr>
        <w:tabs>
          <w:tab w:val="left" w:pos="3108"/>
        </w:tabs>
        <w:rPr>
          <w:rFonts w:ascii="Arial" w:eastAsia="Calibri" w:hAnsi="Arial" w:cs="Arial"/>
        </w:rPr>
      </w:pPr>
    </w:p>
    <w:p w:rsidR="00E72CD0" w:rsidRPr="00BE7E92" w:rsidRDefault="00E72CD0" w:rsidP="00E72CD0">
      <w:pPr>
        <w:tabs>
          <w:tab w:val="left" w:pos="3108"/>
        </w:tabs>
        <w:rPr>
          <w:rFonts w:ascii="Arial" w:eastAsia="Calibri" w:hAnsi="Arial" w:cs="Arial"/>
        </w:rPr>
      </w:pPr>
    </w:p>
    <w:p w:rsidR="00E72CD0" w:rsidRPr="00BE7E92" w:rsidRDefault="00E72CD0" w:rsidP="00E72CD0">
      <w:pPr>
        <w:tabs>
          <w:tab w:val="left" w:pos="3108"/>
        </w:tabs>
        <w:rPr>
          <w:rFonts w:ascii="Arial" w:eastAsia="Calibri" w:hAnsi="Arial" w:cs="Arial"/>
        </w:rPr>
      </w:pPr>
    </w:p>
    <w:p w:rsidR="00E72CD0" w:rsidRPr="00BE7E92" w:rsidRDefault="00E72CD0" w:rsidP="00E72CD0">
      <w:pPr>
        <w:tabs>
          <w:tab w:val="left" w:pos="3108"/>
        </w:tabs>
        <w:rPr>
          <w:rFonts w:ascii="Arial" w:eastAsia="Calibri" w:hAnsi="Arial" w:cs="Arial"/>
        </w:rPr>
      </w:pPr>
    </w:p>
    <w:p w:rsidR="00E72CD0" w:rsidRPr="00BE7E92" w:rsidRDefault="00E72CD0" w:rsidP="00E72CD0">
      <w:pPr>
        <w:tabs>
          <w:tab w:val="left" w:pos="3108"/>
        </w:tabs>
        <w:rPr>
          <w:rFonts w:ascii="Arial" w:eastAsia="Calibri" w:hAnsi="Arial" w:cs="Arial"/>
        </w:rPr>
      </w:pPr>
    </w:p>
    <w:p w:rsidR="00E72CD0" w:rsidRPr="00BE7E92" w:rsidRDefault="00E72CD0" w:rsidP="00E72CD0">
      <w:pPr>
        <w:tabs>
          <w:tab w:val="left" w:pos="3108"/>
        </w:tabs>
        <w:rPr>
          <w:rFonts w:ascii="Arial" w:eastAsia="Calibri" w:hAnsi="Arial" w:cs="Arial"/>
        </w:rPr>
      </w:pPr>
    </w:p>
    <w:p w:rsidR="00E72CD0" w:rsidRPr="00BE7E92" w:rsidRDefault="00E72CD0" w:rsidP="00E72CD0">
      <w:pPr>
        <w:tabs>
          <w:tab w:val="left" w:pos="3108"/>
        </w:tabs>
        <w:rPr>
          <w:rFonts w:ascii="Arial" w:eastAsia="Calibri" w:hAnsi="Arial" w:cs="Arial"/>
        </w:rPr>
      </w:pPr>
    </w:p>
    <w:p w:rsidR="00E72CD0" w:rsidRPr="00BE7E92" w:rsidRDefault="00E72CD0" w:rsidP="00E72CD0">
      <w:pPr>
        <w:tabs>
          <w:tab w:val="left" w:pos="3108"/>
        </w:tabs>
        <w:rPr>
          <w:rFonts w:ascii="Arial" w:eastAsia="Calibri" w:hAnsi="Arial" w:cs="Arial"/>
        </w:rPr>
      </w:pPr>
    </w:p>
    <w:p w:rsidR="00E72CD0" w:rsidRPr="00BE7E92" w:rsidRDefault="00E72CD0" w:rsidP="00E72CD0">
      <w:pPr>
        <w:tabs>
          <w:tab w:val="left" w:pos="3108"/>
        </w:tabs>
        <w:rPr>
          <w:rFonts w:ascii="Arial" w:eastAsia="Calibri" w:hAnsi="Arial" w:cs="Arial"/>
        </w:rPr>
      </w:pPr>
    </w:p>
    <w:p w:rsidR="00E72CD0" w:rsidRPr="00BE7E92" w:rsidRDefault="00E72CD0" w:rsidP="00E72CD0">
      <w:pPr>
        <w:tabs>
          <w:tab w:val="left" w:pos="3108"/>
        </w:tabs>
        <w:rPr>
          <w:rFonts w:ascii="Arial" w:eastAsia="Calibri" w:hAnsi="Arial" w:cs="Arial"/>
        </w:rPr>
      </w:pPr>
    </w:p>
    <w:p w:rsidR="00E72CD0" w:rsidRPr="00BE7E92" w:rsidRDefault="005D2C64" w:rsidP="00BF6FC9">
      <w:pPr>
        <w:tabs>
          <w:tab w:val="left" w:pos="3108"/>
        </w:tabs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2025</w:t>
      </w:r>
      <w:bookmarkStart w:id="0" w:name="_GoBack"/>
      <w:bookmarkEnd w:id="0"/>
    </w:p>
    <w:p w:rsidR="00E72CD0" w:rsidRPr="00DD207D" w:rsidRDefault="00E72CD0" w:rsidP="00E72CD0">
      <w:pPr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B2B1B" w:rsidRPr="00D2250B" w:rsidRDefault="005B2B1B" w:rsidP="005B2B1B">
      <w:pPr>
        <w:spacing w:after="0"/>
        <w:rPr>
          <w:rFonts w:ascii="Arial" w:eastAsia="Calibri" w:hAnsi="Arial" w:cs="Arial"/>
          <w:sz w:val="24"/>
          <w:szCs w:val="24"/>
        </w:rPr>
      </w:pPr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       Рабочая программа </w:t>
      </w:r>
      <w:r w:rsidRPr="00D2250B">
        <w:rPr>
          <w:rFonts w:ascii="Arial" w:eastAsia="Times New Roman" w:hAnsi="Arial" w:cs="Arial"/>
          <w:sz w:val="24"/>
          <w:szCs w:val="24"/>
          <w:lang w:eastAsia="ru-RU"/>
        </w:rPr>
        <w:t>ПМ.03.</w:t>
      </w:r>
      <w:r w:rsidR="00BC122C" w:rsidRPr="00D2250B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C122C" w:rsidRPr="00D2250B">
        <w:rPr>
          <w:rFonts w:ascii="Arial" w:eastAsia="Times New Roman" w:hAnsi="Arial" w:cs="Arial"/>
          <w:sz w:val="24"/>
          <w:szCs w:val="24"/>
          <w:lang w:eastAsia="ru-RU"/>
        </w:rPr>
        <w:t xml:space="preserve">Технология озеленения и благоустройства территории </w:t>
      </w:r>
      <w:r w:rsidRPr="00D2250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554EC" w:rsidRPr="00D2250B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на основе требований Е</w:t>
      </w:r>
      <w:r w:rsidRPr="00D2250B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диного тарифно-квалификационного справочника работ и профессий рабочих (ЕТКС)  (</w:t>
      </w:r>
      <w:r w:rsidRPr="00D2250B">
        <w:rPr>
          <w:rFonts w:ascii="Arial" w:eastAsia="Times New Roman" w:hAnsi="Arial" w:cs="Arial"/>
          <w:sz w:val="24"/>
          <w:szCs w:val="24"/>
          <w:lang w:eastAsia="ru-RU"/>
        </w:rPr>
        <w:t xml:space="preserve">утвержден </w:t>
      </w:r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Постановлением </w:t>
      </w:r>
      <w:proofErr w:type="spellStart"/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>МинтрудаРФ</w:t>
      </w:r>
      <w:proofErr w:type="spellEnd"/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от 03.07.2002  № 47), профессионального стандарта «Специалист в области декоративного садоводства» от 08.03.2014 № 627н, Положения об организации профессиональной подготовки выпускников специальных (коррекционных) общеобразовательных школ </w:t>
      </w:r>
      <w:r w:rsidRPr="00D2250B">
        <w:rPr>
          <w:rFonts w:ascii="Arial" w:eastAsia="Times New Roman" w:hAnsi="Arial" w:cs="Arial"/>
          <w:bCs/>
          <w:sz w:val="24"/>
          <w:szCs w:val="24"/>
          <w:lang w:val="en-US" w:eastAsia="ru-RU"/>
        </w:rPr>
        <w:t>VIII</w:t>
      </w:r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вида, № 3.2 от 16.09.2013 г., в соответствии с Методическими рекомендациями по разработке и реализации адаптированных образовательных программ</w:t>
      </w:r>
      <w:proofErr w:type="gramEnd"/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среднего профессионального образования, </w:t>
      </w:r>
      <w:proofErr w:type="gramStart"/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>утвержденными</w:t>
      </w:r>
      <w:proofErr w:type="gramEnd"/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>Минобрнауки</w:t>
      </w:r>
      <w:proofErr w:type="spellEnd"/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России 20.04.2015 № 06-830вн.</w:t>
      </w:r>
    </w:p>
    <w:p w:rsidR="005B2B1B" w:rsidRPr="00D2250B" w:rsidRDefault="005B2B1B" w:rsidP="005B2B1B">
      <w:pPr>
        <w:suppressAutoHyphens/>
        <w:spacing w:after="0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B2B1B" w:rsidRPr="00D2250B" w:rsidRDefault="005B2B1B" w:rsidP="005B2B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</w:p>
    <w:p w:rsidR="005B2B1B" w:rsidRPr="00D2250B" w:rsidRDefault="005B2B1B" w:rsidP="005B2B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2B1B" w:rsidRPr="00D2250B" w:rsidRDefault="005B2B1B" w:rsidP="005B2B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b/>
          <w:sz w:val="24"/>
          <w:szCs w:val="24"/>
          <w:lang w:eastAsia="ru-RU"/>
        </w:rPr>
        <w:t>Разработчики:</w:t>
      </w:r>
    </w:p>
    <w:p w:rsidR="005B2B1B" w:rsidRPr="00D2250B" w:rsidRDefault="00BF6FC9" w:rsidP="005B2B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Молодых Любовь Владимировна</w:t>
      </w:r>
      <w:r w:rsidR="005B2B1B" w:rsidRPr="00D2250B">
        <w:rPr>
          <w:rFonts w:ascii="Arial" w:eastAsia="Times New Roman" w:hAnsi="Arial" w:cs="Arial"/>
          <w:sz w:val="24"/>
          <w:szCs w:val="24"/>
          <w:lang w:eastAsia="ru-RU"/>
        </w:rPr>
        <w:t>, преподаватель ГАПОУ ТО «</w:t>
      </w:r>
      <w:proofErr w:type="spellStart"/>
      <w:r w:rsidR="005B2B1B" w:rsidRPr="00D2250B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="005B2B1B" w:rsidRPr="00D2250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5B2B1B" w:rsidRPr="00D2250B">
        <w:rPr>
          <w:rFonts w:ascii="Arial" w:eastAsia="Times New Roman" w:hAnsi="Arial" w:cs="Arial"/>
          <w:sz w:val="24"/>
          <w:szCs w:val="24"/>
          <w:lang w:eastAsia="ru-RU"/>
        </w:rPr>
        <w:t>агропедколледж</w:t>
      </w:r>
      <w:proofErr w:type="spellEnd"/>
      <w:r w:rsidR="005B2B1B" w:rsidRPr="00D2250B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</w:p>
    <w:p w:rsidR="005B2B1B" w:rsidRPr="00D2250B" w:rsidRDefault="005B2B1B" w:rsidP="005B2B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b/>
          <w:sz w:val="24"/>
          <w:szCs w:val="24"/>
          <w:lang w:eastAsia="ru-RU"/>
        </w:rPr>
        <w:t>Рецензенты:</w:t>
      </w:r>
    </w:p>
    <w:p w:rsidR="005B2B1B" w:rsidRPr="00D2250B" w:rsidRDefault="005B2B1B" w:rsidP="005B2B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2B1B" w:rsidRPr="00D2250B" w:rsidRDefault="005B2B1B" w:rsidP="005B2B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sz w:val="24"/>
          <w:szCs w:val="24"/>
          <w:lang w:eastAsia="ru-RU"/>
        </w:rPr>
        <w:t>От профессионального сообщества</w:t>
      </w:r>
    </w:p>
    <w:p w:rsidR="005B2B1B" w:rsidRPr="00D2250B" w:rsidRDefault="005B2B1B" w:rsidP="005B2B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D2250B">
        <w:rPr>
          <w:rFonts w:ascii="Arial" w:eastAsia="Times New Roman" w:hAnsi="Arial" w:cs="Arial"/>
          <w:sz w:val="24"/>
          <w:szCs w:val="24"/>
          <w:lang w:eastAsia="ru-RU"/>
        </w:rPr>
        <w:t xml:space="preserve">Мюллер Светлана Владимировна ИП </w:t>
      </w:r>
      <w:proofErr w:type="spellStart"/>
      <w:r w:rsidRPr="00D2250B">
        <w:rPr>
          <w:rFonts w:ascii="Arial" w:eastAsia="Times New Roman" w:hAnsi="Arial" w:cs="Arial"/>
          <w:sz w:val="24"/>
          <w:szCs w:val="24"/>
          <w:lang w:eastAsia="ru-RU"/>
        </w:rPr>
        <w:t>Цветоцный</w:t>
      </w:r>
      <w:proofErr w:type="spellEnd"/>
      <w:r w:rsidRPr="00D2250B">
        <w:rPr>
          <w:rFonts w:ascii="Arial" w:eastAsia="Times New Roman" w:hAnsi="Arial" w:cs="Arial"/>
          <w:sz w:val="24"/>
          <w:szCs w:val="24"/>
          <w:lang w:eastAsia="ru-RU"/>
        </w:rPr>
        <w:t xml:space="preserve"> салон «Цветик-</w:t>
      </w:r>
      <w:proofErr w:type="spellStart"/>
      <w:r w:rsidRPr="00D2250B">
        <w:rPr>
          <w:rFonts w:ascii="Arial" w:eastAsia="Times New Roman" w:hAnsi="Arial" w:cs="Arial"/>
          <w:sz w:val="24"/>
          <w:szCs w:val="24"/>
          <w:lang w:eastAsia="ru-RU"/>
        </w:rPr>
        <w:t>семецветик</w:t>
      </w:r>
      <w:proofErr w:type="spellEnd"/>
      <w:r w:rsidRPr="00D2250B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</w:p>
    <w:p w:rsidR="005B2B1B" w:rsidRPr="00D2250B" w:rsidRDefault="005B2B1B" w:rsidP="005B2B1B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2B1B" w:rsidRPr="00D2250B" w:rsidRDefault="005B2B1B" w:rsidP="005B2B1B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2B1B" w:rsidRPr="00D2250B" w:rsidRDefault="005B2B1B" w:rsidP="005B2B1B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2B1B" w:rsidRPr="00D2250B" w:rsidRDefault="005B2B1B" w:rsidP="005B2B1B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2B1B" w:rsidRPr="00D2250B" w:rsidRDefault="005B2B1B" w:rsidP="005B2B1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2B1B" w:rsidRPr="00D2250B" w:rsidRDefault="005B2B1B" w:rsidP="005B2B1B">
      <w:pPr>
        <w:spacing w:after="0"/>
        <w:rPr>
          <w:rFonts w:ascii="Arial" w:eastAsia="Calibri" w:hAnsi="Arial" w:cs="Arial"/>
          <w:sz w:val="24"/>
          <w:szCs w:val="24"/>
        </w:rPr>
      </w:pPr>
      <w:r w:rsidRPr="00D2250B">
        <w:rPr>
          <w:rFonts w:ascii="Arial" w:eastAsia="Times New Roman" w:hAnsi="Arial" w:cs="Arial"/>
          <w:sz w:val="24"/>
          <w:szCs w:val="24"/>
          <w:lang w:eastAsia="ru-RU"/>
        </w:rPr>
        <w:t>Рабочая программа ПМ.03.</w:t>
      </w:r>
      <w:r w:rsidR="00BC122C" w:rsidRPr="00D2250B">
        <w:rPr>
          <w:rFonts w:ascii="Arial" w:eastAsia="Times New Roman" w:hAnsi="Arial" w:cs="Arial"/>
          <w:sz w:val="24"/>
          <w:szCs w:val="24"/>
          <w:lang w:eastAsia="ru-RU"/>
        </w:rPr>
        <w:t xml:space="preserve"> Технология озеленения и благоустройства территории  </w:t>
      </w:r>
      <w:r w:rsidRPr="00D2250B">
        <w:rPr>
          <w:rFonts w:ascii="Arial" w:eastAsia="Times New Roman" w:hAnsi="Arial" w:cs="Arial"/>
          <w:sz w:val="24"/>
          <w:szCs w:val="24"/>
          <w:lang w:eastAsia="ar-SA"/>
        </w:rPr>
        <w:t xml:space="preserve">по профессии </w:t>
      </w:r>
      <w:r w:rsidRPr="00D2250B">
        <w:rPr>
          <w:rFonts w:ascii="Arial" w:eastAsia="Calibri" w:hAnsi="Arial" w:cs="Arial"/>
          <w:sz w:val="24"/>
          <w:szCs w:val="24"/>
        </w:rPr>
        <w:t xml:space="preserve">17530    Рабочий зеленого строительства </w:t>
      </w:r>
    </w:p>
    <w:p w:rsidR="005B2B1B" w:rsidRPr="00D2250B" w:rsidRDefault="005B2B1B" w:rsidP="005B2B1B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D2250B">
        <w:rPr>
          <w:rFonts w:ascii="Arial" w:eastAsia="Times New Roman" w:hAnsi="Arial" w:cs="Arial"/>
          <w:sz w:val="24"/>
          <w:szCs w:val="24"/>
          <w:lang w:eastAsia="ar-SA"/>
        </w:rPr>
        <w:t>рассмотрена</w:t>
      </w:r>
      <w:proofErr w:type="gramEnd"/>
      <w:r w:rsidRPr="00D2250B">
        <w:rPr>
          <w:rFonts w:ascii="Arial" w:eastAsia="Times New Roman" w:hAnsi="Arial" w:cs="Arial"/>
          <w:sz w:val="24"/>
          <w:szCs w:val="24"/>
          <w:lang w:eastAsia="ar-SA"/>
        </w:rPr>
        <w:t xml:space="preserve"> на заседании ЦМК отделения с. Омутинское</w:t>
      </w:r>
    </w:p>
    <w:p w:rsidR="005B2B1B" w:rsidRPr="00D2250B" w:rsidRDefault="005B2B1B" w:rsidP="005B2B1B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sz w:val="24"/>
          <w:szCs w:val="24"/>
          <w:lang w:eastAsia="ru-RU"/>
        </w:rPr>
        <w:t>ГАПОУ ТО «</w:t>
      </w:r>
      <w:proofErr w:type="spellStart"/>
      <w:r w:rsidRPr="00D2250B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Pr="00D2250B">
        <w:rPr>
          <w:rFonts w:ascii="Arial" w:eastAsia="Times New Roman" w:hAnsi="Arial" w:cs="Arial"/>
          <w:sz w:val="24"/>
          <w:szCs w:val="24"/>
          <w:lang w:eastAsia="ru-RU"/>
        </w:rPr>
        <w:t xml:space="preserve"> агропедагогический колледж»</w:t>
      </w:r>
    </w:p>
    <w:p w:rsidR="005B2B1B" w:rsidRPr="00D2250B" w:rsidRDefault="005B2B1B" w:rsidP="005B2B1B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sz w:val="24"/>
          <w:szCs w:val="24"/>
          <w:lang w:eastAsia="ru-RU"/>
        </w:rPr>
        <w:t>Протокол №___ от____________20____ г.</w:t>
      </w:r>
    </w:p>
    <w:p w:rsidR="005B2B1B" w:rsidRPr="00D2250B" w:rsidRDefault="005B2B1B" w:rsidP="005B2B1B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sz w:val="24"/>
          <w:szCs w:val="24"/>
          <w:lang w:eastAsia="ru-RU"/>
        </w:rPr>
        <w:t>Председатель</w:t>
      </w:r>
      <w:r w:rsidR="00D2250B">
        <w:rPr>
          <w:rFonts w:ascii="Arial" w:eastAsia="Times New Roman" w:hAnsi="Arial" w:cs="Arial"/>
          <w:sz w:val="24"/>
          <w:szCs w:val="24"/>
          <w:lang w:eastAsia="ru-RU"/>
        </w:rPr>
        <w:t>_______________ /</w:t>
      </w:r>
      <w:r w:rsidR="00BF6FC9">
        <w:rPr>
          <w:rFonts w:ascii="Arial" w:eastAsia="Times New Roman" w:hAnsi="Arial" w:cs="Arial"/>
          <w:sz w:val="24"/>
          <w:szCs w:val="24"/>
          <w:lang w:eastAsia="ru-RU"/>
        </w:rPr>
        <w:t>Усольцева Г.Н.</w:t>
      </w:r>
      <w:r w:rsidRPr="00D2250B">
        <w:rPr>
          <w:rFonts w:ascii="Arial" w:eastAsia="Times New Roman" w:hAnsi="Arial" w:cs="Arial"/>
          <w:sz w:val="24"/>
          <w:szCs w:val="24"/>
          <w:lang w:eastAsia="ru-RU"/>
        </w:rPr>
        <w:t>/</w:t>
      </w:r>
    </w:p>
    <w:p w:rsidR="005B2B1B" w:rsidRPr="00D2250B" w:rsidRDefault="005B2B1B" w:rsidP="005B2B1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2B1B" w:rsidRPr="00D2250B" w:rsidRDefault="005B2B1B" w:rsidP="005B2B1B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B2B1B" w:rsidRPr="00D2250B" w:rsidRDefault="005B2B1B" w:rsidP="005B2B1B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B2B1B" w:rsidRPr="00D2250B" w:rsidRDefault="005B2B1B" w:rsidP="005B2B1B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B2B1B" w:rsidRPr="00D2250B" w:rsidRDefault="005B2B1B" w:rsidP="005B2B1B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B2B1B" w:rsidRPr="00D2250B" w:rsidRDefault="005B2B1B" w:rsidP="005B2B1B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B2B1B" w:rsidRPr="00D2250B" w:rsidRDefault="005B2B1B" w:rsidP="005B2B1B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B2B1B" w:rsidRDefault="005B2B1B" w:rsidP="00D2250B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D2250B" w:rsidRPr="00D2250B" w:rsidRDefault="00D2250B" w:rsidP="00D2250B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B2B1B" w:rsidRPr="00D2250B" w:rsidRDefault="005B2B1B" w:rsidP="005B2B1B">
      <w:pPr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СОДЕРЖАНИЕ</w:t>
      </w:r>
    </w:p>
    <w:p w:rsidR="005B2B1B" w:rsidRPr="00D2250B" w:rsidRDefault="005B2B1B" w:rsidP="005B2B1B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tbl>
      <w:tblPr>
        <w:tblW w:w="10893" w:type="dxa"/>
        <w:tblLook w:val="01E0" w:firstRow="1" w:lastRow="1" w:firstColumn="1" w:lastColumn="1" w:noHBand="0" w:noVBand="0"/>
      </w:tblPr>
      <w:tblGrid>
        <w:gridCol w:w="9039"/>
        <w:gridCol w:w="1854"/>
      </w:tblGrid>
      <w:tr w:rsidR="005B2B1B" w:rsidRPr="00D2250B" w:rsidTr="00BC122C">
        <w:tc>
          <w:tcPr>
            <w:tcW w:w="9039" w:type="dxa"/>
          </w:tcPr>
          <w:p w:rsidR="005B2B1B" w:rsidRPr="00D2250B" w:rsidRDefault="005B2B1B" w:rsidP="00BC122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ОБЩАЯ ХАРАКТЕРИСТИКА РАБОЧЕЙ ПРОГРАММЫ ПРОФЕССИОНАЛЬНОГО МОДУЛЯ</w:t>
            </w:r>
            <w:proofErr w:type="gramStart"/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                                           С</w:t>
            </w:r>
            <w:proofErr w:type="gramEnd"/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тр. 6</w:t>
            </w:r>
          </w:p>
        </w:tc>
        <w:tc>
          <w:tcPr>
            <w:tcW w:w="1854" w:type="dxa"/>
          </w:tcPr>
          <w:p w:rsidR="005B2B1B" w:rsidRPr="00D2250B" w:rsidRDefault="005B2B1B" w:rsidP="00BC122C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5B2B1B" w:rsidRPr="00D2250B" w:rsidTr="00BC122C">
        <w:tc>
          <w:tcPr>
            <w:tcW w:w="9039" w:type="dxa"/>
          </w:tcPr>
          <w:p w:rsidR="005B2B1B" w:rsidRPr="00D2250B" w:rsidRDefault="005B2B1B" w:rsidP="00BC122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СТРУКТУРА И СОДЕРЖАНИЕ ПРОФЕССИОНАЛЬНОГО МОДУЛЯ</w:t>
            </w:r>
            <w:proofErr w:type="gramStart"/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С</w:t>
            </w:r>
            <w:proofErr w:type="gramEnd"/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тр. 11</w:t>
            </w:r>
          </w:p>
          <w:p w:rsidR="005B2B1B" w:rsidRPr="00D2250B" w:rsidRDefault="005B2B1B" w:rsidP="00BC122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УСЛОВИЯ РЕАЛИЗАЦИИ ПРОФЕССИОНАЛЬНОГО МОДУЛЯ</w:t>
            </w:r>
            <w:proofErr w:type="gramStart"/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С</w:t>
            </w:r>
            <w:proofErr w:type="gramEnd"/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тр. 22</w:t>
            </w:r>
          </w:p>
        </w:tc>
        <w:tc>
          <w:tcPr>
            <w:tcW w:w="1854" w:type="dxa"/>
          </w:tcPr>
          <w:p w:rsidR="005B2B1B" w:rsidRPr="00D2250B" w:rsidRDefault="005B2B1B" w:rsidP="00BC122C">
            <w:pPr>
              <w:ind w:left="644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5B2B1B" w:rsidRPr="00D2250B" w:rsidTr="00BC122C">
        <w:tc>
          <w:tcPr>
            <w:tcW w:w="9039" w:type="dxa"/>
          </w:tcPr>
          <w:p w:rsidR="005B2B1B" w:rsidRPr="00D2250B" w:rsidRDefault="005B2B1B" w:rsidP="00BC122C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КОНТРОЛЬ И ОЦЕНКА РЕЗУЛЬТАТОВ ОСВОЕНИЯ ПРОФЕССИОНАЛЬНОГО МОДУЛЯ</w:t>
            </w:r>
            <w:proofErr w:type="gramStart"/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                                           С</w:t>
            </w:r>
            <w:proofErr w:type="gramEnd"/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тр. 24</w:t>
            </w:r>
          </w:p>
          <w:p w:rsidR="005B2B1B" w:rsidRPr="00D2250B" w:rsidRDefault="005B2B1B" w:rsidP="00BC122C">
            <w:pPr>
              <w:suppressAutoHyphens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5B2B1B" w:rsidRPr="00D2250B" w:rsidRDefault="005B2B1B" w:rsidP="00BC122C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5B2B1B" w:rsidRPr="00D2250B" w:rsidRDefault="005B2B1B" w:rsidP="005B2B1B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  <w:sectPr w:rsidR="005B2B1B" w:rsidRPr="00D2250B" w:rsidSect="00BC122C">
          <w:footerReference w:type="even" r:id="rId8"/>
          <w:footerReference w:type="default" r:id="rId9"/>
          <w:pgSz w:w="11907" w:h="16840"/>
          <w:pgMar w:top="1134" w:right="851" w:bottom="992" w:left="1418" w:header="709" w:footer="709" w:gutter="0"/>
          <w:cols w:space="720"/>
        </w:sectPr>
      </w:pPr>
    </w:p>
    <w:p w:rsidR="005B2B1B" w:rsidRPr="00D2250B" w:rsidRDefault="005B2B1B" w:rsidP="005B2B1B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b/>
          <w:i/>
          <w:sz w:val="24"/>
          <w:szCs w:val="24"/>
          <w:lang w:eastAsia="ru-RU"/>
        </w:rPr>
        <w:lastRenderedPageBreak/>
        <w:t>1. ОБЩАЯ ХАРАКТЕРИСТИКА  РАБОЧЕЙ ПРОГРАММЫ</w:t>
      </w:r>
    </w:p>
    <w:p w:rsidR="005B2B1B" w:rsidRPr="00D2250B" w:rsidRDefault="005B2B1B" w:rsidP="005B2B1B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b/>
          <w:i/>
          <w:sz w:val="24"/>
          <w:szCs w:val="24"/>
          <w:lang w:eastAsia="ru-RU"/>
        </w:rPr>
        <w:t>ПРОФЕССИОНАЛЬНОГО МОДУЛЯ</w:t>
      </w:r>
    </w:p>
    <w:p w:rsidR="005B2B1B" w:rsidRPr="00D2250B" w:rsidRDefault="005B2B1B" w:rsidP="005B2B1B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b/>
          <w:i/>
          <w:sz w:val="24"/>
          <w:szCs w:val="24"/>
          <w:lang w:eastAsia="ru-RU"/>
        </w:rPr>
        <w:t>«</w:t>
      </w:r>
      <w:r w:rsidRPr="00D2250B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ПМ.03.</w:t>
      </w:r>
      <w:r w:rsidR="00BC122C" w:rsidRPr="00D2250B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="00BC122C" w:rsidRPr="00D2250B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Технология озеленения и благоустройства территории</w:t>
      </w:r>
      <w:r w:rsidRPr="00D2250B">
        <w:rPr>
          <w:rFonts w:ascii="Arial" w:eastAsia="Times New Roman" w:hAnsi="Arial" w:cs="Arial"/>
          <w:b/>
          <w:i/>
          <w:sz w:val="24"/>
          <w:szCs w:val="24"/>
          <w:lang w:eastAsia="ru-RU"/>
        </w:rPr>
        <w:t>»</w:t>
      </w:r>
    </w:p>
    <w:p w:rsidR="005B2B1B" w:rsidRPr="00D2250B" w:rsidRDefault="005B2B1B" w:rsidP="005B2B1B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B2B1B" w:rsidRPr="00D2250B" w:rsidRDefault="005B2B1B" w:rsidP="005B2B1B">
      <w:pPr>
        <w:suppressAutoHyphens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1.1. Цель и планируемые результаты освоения профессионального модуля </w:t>
      </w:r>
    </w:p>
    <w:p w:rsidR="005B2B1B" w:rsidRPr="00D2250B" w:rsidRDefault="005B2B1B" w:rsidP="005B2B1B">
      <w:pPr>
        <w:suppressAutoHyphens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sz w:val="24"/>
          <w:szCs w:val="24"/>
          <w:lang w:eastAsia="ru-RU"/>
        </w:rPr>
        <w:t>В результате изучения профессионального модуля студент должен освоить основной вид деятельности</w:t>
      </w:r>
      <w:r w:rsidRPr="00D2250B">
        <w:rPr>
          <w:rFonts w:ascii="Arial" w:hAnsi="Arial" w:cs="Arial"/>
          <w:sz w:val="24"/>
          <w:szCs w:val="24"/>
        </w:rPr>
        <w:t xml:space="preserve"> </w:t>
      </w:r>
      <w:r w:rsidRPr="00D2250B">
        <w:rPr>
          <w:rFonts w:ascii="Arial" w:eastAsia="Times New Roman" w:hAnsi="Arial" w:cs="Arial"/>
          <w:sz w:val="24"/>
          <w:szCs w:val="24"/>
          <w:lang w:eastAsia="ru-RU"/>
        </w:rPr>
        <w:t>выращивание, уход и использование декоративных цветочных, древесно-кустарниковых растений в озеленении  и соответствующие ему общие компетенции и профессиональные компетенции:</w:t>
      </w:r>
    </w:p>
    <w:p w:rsidR="005B2B1B" w:rsidRPr="00D2250B" w:rsidRDefault="005B2B1B" w:rsidP="005B2B1B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sz w:val="24"/>
          <w:szCs w:val="24"/>
          <w:lang w:eastAsia="ru-RU"/>
        </w:rPr>
        <w:t>1.1.1. Перечень общих компетенций</w:t>
      </w:r>
      <w:r w:rsidRPr="00D2250B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foot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5B2B1B" w:rsidRPr="00D2250B" w:rsidTr="00BC122C">
        <w:tc>
          <w:tcPr>
            <w:tcW w:w="1229" w:type="dxa"/>
          </w:tcPr>
          <w:p w:rsidR="005B2B1B" w:rsidRPr="00D2250B" w:rsidRDefault="005B2B1B" w:rsidP="00BC122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5B2B1B" w:rsidRPr="00D2250B" w:rsidRDefault="005B2B1B" w:rsidP="00BC122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5B2B1B" w:rsidRPr="00D2250B" w:rsidTr="00BC122C">
        <w:trPr>
          <w:trHeight w:val="327"/>
        </w:trPr>
        <w:tc>
          <w:tcPr>
            <w:tcW w:w="1229" w:type="dxa"/>
          </w:tcPr>
          <w:p w:rsidR="005B2B1B" w:rsidRPr="00D2250B" w:rsidRDefault="005B2B1B" w:rsidP="00BC122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2250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2250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8342" w:type="dxa"/>
          </w:tcPr>
          <w:p w:rsidR="005B2B1B" w:rsidRPr="00D2250B" w:rsidRDefault="005B2B1B" w:rsidP="00BC122C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5B2B1B" w:rsidRPr="00D2250B" w:rsidTr="00BC122C">
        <w:tc>
          <w:tcPr>
            <w:tcW w:w="1229" w:type="dxa"/>
          </w:tcPr>
          <w:p w:rsidR="005B2B1B" w:rsidRPr="00D2250B" w:rsidRDefault="005B2B1B" w:rsidP="00BC122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2250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2250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8342" w:type="dxa"/>
          </w:tcPr>
          <w:p w:rsidR="005B2B1B" w:rsidRPr="00D2250B" w:rsidRDefault="005B2B1B" w:rsidP="00BC122C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5B2B1B" w:rsidRPr="00D2250B" w:rsidTr="00BC122C">
        <w:tc>
          <w:tcPr>
            <w:tcW w:w="1229" w:type="dxa"/>
          </w:tcPr>
          <w:p w:rsidR="005B2B1B" w:rsidRPr="00D2250B" w:rsidRDefault="005B2B1B" w:rsidP="00BC122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2250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2250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3.</w:t>
            </w:r>
          </w:p>
        </w:tc>
        <w:tc>
          <w:tcPr>
            <w:tcW w:w="8342" w:type="dxa"/>
          </w:tcPr>
          <w:p w:rsidR="005B2B1B" w:rsidRPr="00D2250B" w:rsidRDefault="005B2B1B" w:rsidP="00BC122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shd w:val="clear" w:color="auto" w:fill="F5F5F5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B2B1B" w:rsidRPr="00D2250B" w:rsidTr="00BC122C">
        <w:tc>
          <w:tcPr>
            <w:tcW w:w="1229" w:type="dxa"/>
          </w:tcPr>
          <w:p w:rsidR="005B2B1B" w:rsidRPr="00D2250B" w:rsidRDefault="005B2B1B" w:rsidP="00BC122C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2250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2250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4.</w:t>
            </w:r>
          </w:p>
        </w:tc>
        <w:tc>
          <w:tcPr>
            <w:tcW w:w="8342" w:type="dxa"/>
          </w:tcPr>
          <w:p w:rsidR="005B2B1B" w:rsidRPr="00D2250B" w:rsidRDefault="005B2B1B" w:rsidP="00BC122C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shd w:val="clear" w:color="auto" w:fill="F5F5F5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5B2B1B" w:rsidRPr="00D2250B" w:rsidTr="00BC122C">
        <w:tc>
          <w:tcPr>
            <w:tcW w:w="1229" w:type="dxa"/>
          </w:tcPr>
          <w:p w:rsidR="005B2B1B" w:rsidRPr="00D2250B" w:rsidRDefault="005B2B1B" w:rsidP="00BC122C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2250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2250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5.</w:t>
            </w:r>
          </w:p>
        </w:tc>
        <w:tc>
          <w:tcPr>
            <w:tcW w:w="8342" w:type="dxa"/>
          </w:tcPr>
          <w:p w:rsidR="005B2B1B" w:rsidRPr="00D2250B" w:rsidRDefault="005B2B1B" w:rsidP="00BC122C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shd w:val="clear" w:color="auto" w:fill="F5F5F5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5B2B1B" w:rsidRPr="00D2250B" w:rsidTr="00BC122C">
        <w:tc>
          <w:tcPr>
            <w:tcW w:w="1229" w:type="dxa"/>
          </w:tcPr>
          <w:p w:rsidR="005B2B1B" w:rsidRPr="00D2250B" w:rsidRDefault="005B2B1B" w:rsidP="00BC122C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2250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2250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6.</w:t>
            </w:r>
          </w:p>
        </w:tc>
        <w:tc>
          <w:tcPr>
            <w:tcW w:w="8342" w:type="dxa"/>
          </w:tcPr>
          <w:p w:rsidR="005B2B1B" w:rsidRPr="00D2250B" w:rsidRDefault="005B2B1B" w:rsidP="00BC122C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shd w:val="clear" w:color="auto" w:fill="F5F5F5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5B2B1B" w:rsidRPr="00D2250B" w:rsidTr="00BC122C">
        <w:tc>
          <w:tcPr>
            <w:tcW w:w="1229" w:type="dxa"/>
          </w:tcPr>
          <w:p w:rsidR="005B2B1B" w:rsidRPr="00D2250B" w:rsidRDefault="005B2B1B" w:rsidP="00BC122C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2250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2250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7.</w:t>
            </w:r>
          </w:p>
        </w:tc>
        <w:tc>
          <w:tcPr>
            <w:tcW w:w="8342" w:type="dxa"/>
          </w:tcPr>
          <w:p w:rsidR="005B2B1B" w:rsidRPr="00D2250B" w:rsidRDefault="005B2B1B" w:rsidP="00BC122C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shd w:val="clear" w:color="auto" w:fill="F5F5F5"/>
                <w:lang w:eastAsia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5B2B1B" w:rsidRPr="00D2250B" w:rsidTr="00BC122C">
        <w:tc>
          <w:tcPr>
            <w:tcW w:w="1229" w:type="dxa"/>
          </w:tcPr>
          <w:p w:rsidR="005B2B1B" w:rsidRPr="00D2250B" w:rsidRDefault="005B2B1B" w:rsidP="00BC122C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2250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2250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8.</w:t>
            </w:r>
          </w:p>
        </w:tc>
        <w:tc>
          <w:tcPr>
            <w:tcW w:w="8342" w:type="dxa"/>
          </w:tcPr>
          <w:p w:rsidR="005B2B1B" w:rsidRPr="00D2250B" w:rsidRDefault="005B2B1B" w:rsidP="00BC122C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shd w:val="clear" w:color="auto" w:fill="F5F5F5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5B2B1B" w:rsidRPr="00D2250B" w:rsidTr="00BC122C">
        <w:tc>
          <w:tcPr>
            <w:tcW w:w="1229" w:type="dxa"/>
          </w:tcPr>
          <w:p w:rsidR="005B2B1B" w:rsidRPr="00D2250B" w:rsidRDefault="005B2B1B" w:rsidP="00BC122C">
            <w:pPr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2250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2250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 xml:space="preserve"> 9.</w:t>
            </w:r>
          </w:p>
        </w:tc>
        <w:tc>
          <w:tcPr>
            <w:tcW w:w="8342" w:type="dxa"/>
          </w:tcPr>
          <w:p w:rsidR="005B2B1B" w:rsidRPr="00D2250B" w:rsidRDefault="005B2B1B" w:rsidP="00BC122C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i/>
                <w:sz w:val="24"/>
                <w:szCs w:val="24"/>
                <w:shd w:val="clear" w:color="auto" w:fill="F5F5F5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</w:tbl>
    <w:p w:rsidR="005B2B1B" w:rsidRPr="00D2250B" w:rsidRDefault="005B2B1B" w:rsidP="005B2B1B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Cs/>
          <w:iCs/>
          <w:sz w:val="24"/>
          <w:szCs w:val="24"/>
          <w:lang w:val="x-none" w:eastAsia="x-none"/>
        </w:rPr>
      </w:pPr>
    </w:p>
    <w:p w:rsidR="005B2B1B" w:rsidRPr="00D2250B" w:rsidRDefault="005B2B1B" w:rsidP="005B2B1B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Cs/>
          <w:iCs/>
          <w:sz w:val="24"/>
          <w:szCs w:val="24"/>
          <w:lang w:val="x-none" w:eastAsia="x-none"/>
        </w:rPr>
      </w:pPr>
      <w:r w:rsidRPr="00D2250B">
        <w:rPr>
          <w:rFonts w:ascii="Arial" w:eastAsia="Times New Roman" w:hAnsi="Arial" w:cs="Arial"/>
          <w:bCs/>
          <w:iCs/>
          <w:sz w:val="24"/>
          <w:szCs w:val="24"/>
          <w:lang w:val="x-none" w:eastAsia="x-none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5B2B1B" w:rsidRPr="00D2250B" w:rsidTr="00BC122C">
        <w:tc>
          <w:tcPr>
            <w:tcW w:w="1204" w:type="dxa"/>
          </w:tcPr>
          <w:p w:rsidR="005B2B1B" w:rsidRPr="00D2250B" w:rsidRDefault="005B2B1B" w:rsidP="00BC122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5B2B1B" w:rsidRPr="00D2250B" w:rsidRDefault="005B2B1B" w:rsidP="00BC122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5B2B1B" w:rsidRPr="00D2250B" w:rsidTr="00BC122C">
        <w:tc>
          <w:tcPr>
            <w:tcW w:w="1204" w:type="dxa"/>
          </w:tcPr>
          <w:p w:rsidR="005B2B1B" w:rsidRPr="00D2250B" w:rsidRDefault="005B2B1B" w:rsidP="00BC122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ВД 1</w:t>
            </w:r>
          </w:p>
        </w:tc>
        <w:tc>
          <w:tcPr>
            <w:tcW w:w="8367" w:type="dxa"/>
          </w:tcPr>
          <w:p w:rsidR="005B2B1B" w:rsidRPr="00D2250B" w:rsidRDefault="001E1F63" w:rsidP="00BC122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Эффективное использование земель населенных пунктов, подлежащих благоустройству и озеленению с целью создания благоприятных условий для жизнедеятельности населения</w:t>
            </w:r>
          </w:p>
        </w:tc>
      </w:tr>
      <w:tr w:rsidR="001E1F63" w:rsidRPr="00D2250B" w:rsidTr="00BC122C">
        <w:tc>
          <w:tcPr>
            <w:tcW w:w="1204" w:type="dxa"/>
          </w:tcPr>
          <w:p w:rsidR="001E1F63" w:rsidRPr="00D2250B" w:rsidRDefault="001E1F63" w:rsidP="00BC122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ПК 3.1.</w:t>
            </w:r>
          </w:p>
        </w:tc>
        <w:tc>
          <w:tcPr>
            <w:tcW w:w="8367" w:type="dxa"/>
          </w:tcPr>
          <w:p w:rsidR="001E1F63" w:rsidRPr="00D2250B" w:rsidRDefault="001E1F63" w:rsidP="00556F2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Создавать и оформлять цветники различных типов.</w:t>
            </w:r>
          </w:p>
        </w:tc>
      </w:tr>
      <w:tr w:rsidR="001E1F63" w:rsidRPr="00D2250B" w:rsidTr="00BC122C">
        <w:tc>
          <w:tcPr>
            <w:tcW w:w="1204" w:type="dxa"/>
          </w:tcPr>
          <w:p w:rsidR="001E1F63" w:rsidRPr="00D2250B" w:rsidRDefault="001E1F63" w:rsidP="00BC122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ПК 3.2.</w:t>
            </w:r>
          </w:p>
        </w:tc>
        <w:tc>
          <w:tcPr>
            <w:tcW w:w="8367" w:type="dxa"/>
          </w:tcPr>
          <w:p w:rsidR="001E1F63" w:rsidRPr="00D2250B" w:rsidRDefault="001E1F63" w:rsidP="00556F2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Выполнять работу по вертикальному озеленению, созданию и содержанию живых изгородей.</w:t>
            </w:r>
          </w:p>
        </w:tc>
      </w:tr>
      <w:tr w:rsidR="001E1F63" w:rsidRPr="00D2250B" w:rsidTr="00BC122C">
        <w:tc>
          <w:tcPr>
            <w:tcW w:w="1204" w:type="dxa"/>
          </w:tcPr>
          <w:p w:rsidR="001E1F63" w:rsidRPr="00D2250B" w:rsidRDefault="001E1F63" w:rsidP="00BC122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ПК 3.3.</w:t>
            </w:r>
          </w:p>
        </w:tc>
        <w:tc>
          <w:tcPr>
            <w:tcW w:w="8367" w:type="dxa"/>
          </w:tcPr>
          <w:p w:rsidR="001E1F63" w:rsidRPr="00D2250B" w:rsidRDefault="001E1F63" w:rsidP="00556F2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Устраивать и ремонтировать садовые дорожки</w:t>
            </w:r>
          </w:p>
        </w:tc>
      </w:tr>
      <w:tr w:rsidR="001E1F63" w:rsidRPr="00D2250B" w:rsidTr="00BC122C">
        <w:tc>
          <w:tcPr>
            <w:tcW w:w="1204" w:type="dxa"/>
          </w:tcPr>
          <w:p w:rsidR="001E1F63" w:rsidRPr="00D2250B" w:rsidRDefault="001E1F63" w:rsidP="00BC122C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ПК 3.4.</w:t>
            </w:r>
          </w:p>
        </w:tc>
        <w:tc>
          <w:tcPr>
            <w:tcW w:w="8367" w:type="dxa"/>
          </w:tcPr>
          <w:p w:rsidR="001E1F63" w:rsidRPr="00D2250B" w:rsidRDefault="001E1F63" w:rsidP="00556F2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Выполнять работы по устройству и содержанию водоёмов, </w:t>
            </w:r>
            <w:proofErr w:type="spellStart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альпинариев.</w:t>
            </w:r>
          </w:p>
        </w:tc>
      </w:tr>
    </w:tbl>
    <w:p w:rsidR="005B2B1B" w:rsidRPr="00D2250B" w:rsidRDefault="005B2B1B" w:rsidP="005B2B1B">
      <w:pPr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B2B1B" w:rsidRPr="00D2250B" w:rsidRDefault="005B2B1B" w:rsidP="005B2B1B">
      <w:pPr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>1.1.3. В результате освоения профессионального модуля студент должен</w:t>
      </w:r>
      <w:r w:rsidRPr="00D2250B">
        <w:rPr>
          <w:rFonts w:ascii="Arial" w:eastAsia="Times New Roman" w:hAnsi="Arial" w:cs="Arial"/>
          <w:bCs/>
          <w:sz w:val="24"/>
          <w:szCs w:val="24"/>
          <w:vertAlign w:val="superscript"/>
          <w:lang w:eastAsia="ru-RU"/>
        </w:rPr>
        <w:footnoteReference w:id="2"/>
      </w:r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5B2B1B" w:rsidRPr="00D2250B" w:rsidTr="00BC122C">
        <w:tc>
          <w:tcPr>
            <w:tcW w:w="9854" w:type="dxa"/>
            <w:gridSpan w:val="3"/>
            <w:shd w:val="clear" w:color="auto" w:fill="auto"/>
          </w:tcPr>
          <w:p w:rsidR="005B2B1B" w:rsidRPr="00D2250B" w:rsidRDefault="005B2B1B" w:rsidP="001E1F6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ПК.3.1. </w:t>
            </w:r>
            <w:r w:rsidR="001E1F63"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Создавать и оформлять цветники различных типов.</w:t>
            </w:r>
          </w:p>
        </w:tc>
      </w:tr>
      <w:tr w:rsidR="005B2B1B" w:rsidRPr="00D2250B" w:rsidTr="00BC122C">
        <w:tc>
          <w:tcPr>
            <w:tcW w:w="3284" w:type="dxa"/>
            <w:shd w:val="clear" w:color="auto" w:fill="auto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Действия (практический опыт)</w:t>
            </w:r>
          </w:p>
          <w:p w:rsidR="005B2B1B" w:rsidRPr="00D2250B" w:rsidRDefault="00C734CA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556F2E"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формления цв</w:t>
            </w: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етников различных видов и типов.</w:t>
            </w:r>
          </w:p>
          <w:p w:rsidR="00556F2E" w:rsidRPr="00D2250B" w:rsidRDefault="00556F2E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Умения</w:t>
            </w:r>
          </w:p>
          <w:p w:rsidR="00556F2E" w:rsidRPr="00D2250B" w:rsidRDefault="00556F2E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Использовать специализированную технику и инструменты;</w:t>
            </w:r>
          </w:p>
          <w:p w:rsidR="00556F2E" w:rsidRPr="00D2250B" w:rsidRDefault="00556F2E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ассчитывать</w:t>
            </w:r>
            <w:proofErr w:type="spellEnd"/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потребность в рассадном материале;</w:t>
            </w:r>
          </w:p>
          <w:p w:rsidR="00556F2E" w:rsidRPr="00D2250B" w:rsidRDefault="00556F2E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принимать композиционные решения при оформлении цветников;</w:t>
            </w:r>
          </w:p>
          <w:p w:rsidR="00556F2E" w:rsidRPr="00D2250B" w:rsidRDefault="00556F2E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создавать цветники на первично озеленяемых и используемых территориях;</w:t>
            </w:r>
          </w:p>
          <w:p w:rsidR="00556F2E" w:rsidRPr="00D2250B" w:rsidRDefault="00556F2E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использовать специализированную технику и инструменты.</w:t>
            </w:r>
          </w:p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C734CA" w:rsidRPr="00D2250B" w:rsidRDefault="005B2B1B" w:rsidP="00C734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Знания</w:t>
            </w:r>
            <w:r w:rsidR="00C734CA"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5B2B1B" w:rsidRPr="00D2250B" w:rsidRDefault="00C734CA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охраны труда при выполнении  работ;</w:t>
            </w:r>
          </w:p>
          <w:p w:rsidR="00556F2E" w:rsidRPr="00D2250B" w:rsidRDefault="00C734CA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типы и виды цветников, и способы их оформления;</w:t>
            </w:r>
          </w:p>
          <w:p w:rsidR="00C734CA" w:rsidRPr="00D2250B" w:rsidRDefault="00C734CA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правила техники безопасности и охрану труда;</w:t>
            </w:r>
          </w:p>
          <w:p w:rsidR="00C734CA" w:rsidRPr="00D2250B" w:rsidRDefault="00C734CA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специализированную технику и инструменты;</w:t>
            </w:r>
          </w:p>
          <w:p w:rsidR="00C734CA" w:rsidRPr="00D2250B" w:rsidRDefault="00C734CA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5B2B1B" w:rsidRPr="00D2250B" w:rsidTr="00BC122C">
        <w:tc>
          <w:tcPr>
            <w:tcW w:w="9854" w:type="dxa"/>
            <w:gridSpan w:val="3"/>
            <w:shd w:val="clear" w:color="auto" w:fill="auto"/>
          </w:tcPr>
          <w:p w:rsidR="005B2B1B" w:rsidRPr="00D2250B" w:rsidRDefault="005B2B1B" w:rsidP="001E1F6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ПК.3.2. </w:t>
            </w:r>
            <w:r w:rsidR="001E1F63"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Выполнять работу по вертикальному озеленению, созданию и содержанию живых изгородей.</w:t>
            </w:r>
          </w:p>
        </w:tc>
      </w:tr>
      <w:tr w:rsidR="005B2B1B" w:rsidRPr="00D2250B" w:rsidTr="00BC122C">
        <w:tc>
          <w:tcPr>
            <w:tcW w:w="3284" w:type="dxa"/>
            <w:shd w:val="clear" w:color="auto" w:fill="auto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Действия (практический опыт)</w:t>
            </w:r>
          </w:p>
          <w:p w:rsidR="00C734CA" w:rsidRPr="00D2250B" w:rsidRDefault="00C734CA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Выполнение  работ по устройству вертикальному озеленению, созданию и содержанию живых изгородей.</w:t>
            </w:r>
          </w:p>
          <w:p w:rsidR="00C734CA" w:rsidRPr="00D2250B" w:rsidRDefault="00C734CA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C734CA" w:rsidRPr="00D2250B" w:rsidRDefault="00C734CA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Умения</w:t>
            </w:r>
          </w:p>
          <w:p w:rsidR="00C734CA" w:rsidRPr="00D2250B" w:rsidRDefault="00070104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 xml:space="preserve">Определять тип вертикального озеленения, производить высадку и закрепление на опоре лиан и вьющихся </w:t>
            </w:r>
            <w:proofErr w:type="gramStart"/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>растений</w:t>
            </w:r>
            <w:proofErr w:type="gramEnd"/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 xml:space="preserve"> создавая живую изгородь, ухаживать за </w:t>
            </w:r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lastRenderedPageBreak/>
              <w:t xml:space="preserve">растениями; </w:t>
            </w:r>
          </w:p>
          <w:p w:rsidR="00C734CA" w:rsidRPr="00D2250B" w:rsidRDefault="00070104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читать проектные чертежи</w:t>
            </w:r>
          </w:p>
          <w:p w:rsidR="00070104" w:rsidRPr="00D2250B" w:rsidRDefault="00070104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5B2B1B" w:rsidRPr="00D2250B" w:rsidRDefault="005B2B1B" w:rsidP="0007010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Знания</w:t>
            </w:r>
          </w:p>
          <w:p w:rsidR="00070104" w:rsidRPr="00D2250B" w:rsidRDefault="00070104" w:rsidP="00BC122C">
            <w:pPr>
              <w:spacing w:after="0" w:line="240" w:lineRule="auto"/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</w:pPr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>правила техники безопасности и охрану труда;</w:t>
            </w:r>
          </w:p>
          <w:p w:rsidR="00070104" w:rsidRPr="00D2250B" w:rsidRDefault="00070104" w:rsidP="00BC122C">
            <w:pPr>
              <w:spacing w:after="0" w:line="240" w:lineRule="auto"/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</w:pPr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>- специализированную технику и инструменты;</w:t>
            </w:r>
          </w:p>
          <w:p w:rsidR="00070104" w:rsidRPr="00D2250B" w:rsidRDefault="00070104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 xml:space="preserve">-терминологию работ и условные сокращения в </w:t>
            </w:r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lastRenderedPageBreak/>
              <w:t>проектных чертежах;</w:t>
            </w:r>
          </w:p>
          <w:p w:rsidR="00070104" w:rsidRPr="00D2250B" w:rsidRDefault="00070104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- ассортимент вьющихся растений и древесных лиан, приемы посадки и закрепления на опоре; </w:t>
            </w:r>
          </w:p>
          <w:p w:rsidR="005B2B1B" w:rsidRPr="00D2250B" w:rsidRDefault="00070104" w:rsidP="00C961B9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>- правила стрижки и содержания живой изгороди</w:t>
            </w:r>
            <w:r w:rsidR="00C961B9"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5B2B1B" w:rsidRPr="00D2250B" w:rsidTr="00BC122C">
        <w:tc>
          <w:tcPr>
            <w:tcW w:w="9854" w:type="dxa"/>
            <w:gridSpan w:val="3"/>
            <w:shd w:val="clear" w:color="auto" w:fill="auto"/>
          </w:tcPr>
          <w:p w:rsidR="005B2B1B" w:rsidRPr="00D2250B" w:rsidRDefault="005B2B1B" w:rsidP="001E1F6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ПК.3.3. </w:t>
            </w:r>
            <w:r w:rsidR="001E1F63"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Устраивать и ремонтировать садовые дорожки</w:t>
            </w:r>
          </w:p>
        </w:tc>
      </w:tr>
      <w:tr w:rsidR="005B2B1B" w:rsidRPr="00D2250B" w:rsidTr="00BC122C">
        <w:tc>
          <w:tcPr>
            <w:tcW w:w="3284" w:type="dxa"/>
            <w:shd w:val="clear" w:color="auto" w:fill="auto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Действия (практический опыт)</w:t>
            </w:r>
          </w:p>
          <w:p w:rsidR="00C961B9" w:rsidRPr="00D2250B" w:rsidRDefault="00A56630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</w:t>
            </w:r>
            <w:r w:rsidR="00C961B9"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ыполнение работ по устройству и ремонту дорожек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</w:p>
          <w:p w:rsidR="00C961B9" w:rsidRPr="00D2250B" w:rsidRDefault="00C961B9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C961B9" w:rsidRPr="00D2250B" w:rsidRDefault="00C961B9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C961B9" w:rsidRPr="00D2250B" w:rsidRDefault="00C961B9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C961B9" w:rsidRPr="00D2250B" w:rsidRDefault="00C961B9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C961B9" w:rsidRPr="00D2250B" w:rsidRDefault="00C961B9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Умения</w:t>
            </w:r>
          </w:p>
          <w:p w:rsidR="00A56630" w:rsidRPr="00D2250B" w:rsidRDefault="00A56630" w:rsidP="00BC122C">
            <w:pPr>
              <w:spacing w:after="0" w:line="240" w:lineRule="auto"/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</w:pPr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>Выполнение работ по устройству и ремонту дорожек;</w:t>
            </w:r>
          </w:p>
          <w:p w:rsidR="00A56630" w:rsidRPr="00D2250B" w:rsidRDefault="00A56630" w:rsidP="00BC122C">
            <w:pPr>
              <w:spacing w:after="0" w:line="240" w:lineRule="auto"/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</w:pPr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>- использовать специализированную технику и инструменты;</w:t>
            </w:r>
          </w:p>
          <w:p w:rsidR="00A56630" w:rsidRPr="00D2250B" w:rsidRDefault="00A56630" w:rsidP="00BC122C">
            <w:pPr>
              <w:spacing w:after="0" w:line="240" w:lineRule="auto"/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</w:pPr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>- читать проектные чертежи;</w:t>
            </w:r>
          </w:p>
          <w:p w:rsidR="00A56630" w:rsidRPr="00D2250B" w:rsidRDefault="00A56630" w:rsidP="00BC122C">
            <w:pPr>
              <w:spacing w:after="0" w:line="240" w:lineRule="auto"/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</w:pPr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>- подготавливать основания под дорожки различного типа;</w:t>
            </w:r>
          </w:p>
          <w:p w:rsidR="005B2B1B" w:rsidRPr="00D2250B" w:rsidRDefault="00A56630" w:rsidP="00A5663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>- разбивать дорожки различного типа, ремонтировать существующие</w:t>
            </w:r>
          </w:p>
        </w:tc>
        <w:tc>
          <w:tcPr>
            <w:tcW w:w="3285" w:type="dxa"/>
            <w:shd w:val="clear" w:color="auto" w:fill="auto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Знания</w:t>
            </w:r>
          </w:p>
          <w:p w:rsidR="00A56630" w:rsidRPr="00D2250B" w:rsidRDefault="00A56630" w:rsidP="00BC122C">
            <w:pPr>
              <w:spacing w:after="0" w:line="240" w:lineRule="auto"/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</w:pPr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>специализированную технику и инструменты;</w:t>
            </w:r>
          </w:p>
          <w:p w:rsidR="00A56630" w:rsidRPr="00D2250B" w:rsidRDefault="00A56630" w:rsidP="00BC122C">
            <w:pPr>
              <w:spacing w:after="0" w:line="240" w:lineRule="auto"/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</w:pPr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>- правила техники безопасности и охрану труда;</w:t>
            </w:r>
          </w:p>
          <w:p w:rsidR="00A56630" w:rsidRPr="00D2250B" w:rsidRDefault="00A56630" w:rsidP="00BC122C">
            <w:pPr>
              <w:spacing w:after="0" w:line="240" w:lineRule="auto"/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</w:pPr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>- терминологию работ и условные сокращения в проектных чертежах;</w:t>
            </w:r>
          </w:p>
          <w:p w:rsidR="00A56630" w:rsidRPr="00D2250B" w:rsidRDefault="00A56630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>- типы дорожки и их основания, материалы покрытия, способы укладки и ремонта дорожек</w:t>
            </w:r>
          </w:p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5B2B1B" w:rsidRPr="00D2250B" w:rsidTr="00BC122C">
        <w:tc>
          <w:tcPr>
            <w:tcW w:w="9854" w:type="dxa"/>
            <w:gridSpan w:val="3"/>
            <w:shd w:val="clear" w:color="auto" w:fill="auto"/>
          </w:tcPr>
          <w:p w:rsidR="005B2B1B" w:rsidRPr="00D2250B" w:rsidRDefault="005B2B1B" w:rsidP="001E1F63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ПК.3.4. </w:t>
            </w:r>
            <w:r w:rsidR="001E1F63"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Выполнять работы по устройству и содержанию водоёмов, </w:t>
            </w:r>
            <w:proofErr w:type="spellStart"/>
            <w:r w:rsidR="001E1F63"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="001E1F63"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альпинариев.</w:t>
            </w:r>
          </w:p>
        </w:tc>
      </w:tr>
      <w:tr w:rsidR="005B2B1B" w:rsidRPr="00D2250B" w:rsidTr="00BC122C">
        <w:tc>
          <w:tcPr>
            <w:tcW w:w="3284" w:type="dxa"/>
            <w:shd w:val="clear" w:color="auto" w:fill="auto"/>
          </w:tcPr>
          <w:p w:rsidR="00A56630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Действия (практический о</w:t>
            </w:r>
            <w:r w:rsidR="00A56630"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пыт)</w:t>
            </w:r>
          </w:p>
          <w:p w:rsidR="00A56630" w:rsidRPr="00D2250B" w:rsidRDefault="00A56630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Выполнение  работ по устройству и содержанию водоемов, </w:t>
            </w:r>
            <w:proofErr w:type="spellStart"/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рокариев</w:t>
            </w:r>
            <w:proofErr w:type="spellEnd"/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и альпинариев.</w:t>
            </w:r>
          </w:p>
          <w:p w:rsidR="00A56630" w:rsidRPr="00D2250B" w:rsidRDefault="00A56630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A56630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A56630" w:rsidRPr="00D2250B" w:rsidRDefault="00A56630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56630" w:rsidRPr="00D2250B" w:rsidRDefault="00A56630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B2B1B" w:rsidRPr="00D2250B" w:rsidRDefault="005B2B1B" w:rsidP="00997BF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Умения</w:t>
            </w:r>
          </w:p>
          <w:p w:rsidR="00A56630" w:rsidRPr="00D2250B" w:rsidRDefault="00997BF4" w:rsidP="00BC122C">
            <w:pPr>
              <w:spacing w:after="0" w:line="240" w:lineRule="auto"/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</w:pPr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>Использовать  специализированную технику и инструменты;</w:t>
            </w:r>
          </w:p>
          <w:p w:rsidR="00997BF4" w:rsidRPr="00D2250B" w:rsidRDefault="00997BF4" w:rsidP="00BC122C">
            <w:pPr>
              <w:spacing w:after="0" w:line="240" w:lineRule="auto"/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</w:pPr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>- рассчитывать потребность в рассадном материале;</w:t>
            </w:r>
          </w:p>
          <w:p w:rsidR="00997BF4" w:rsidRPr="00D2250B" w:rsidRDefault="00997BF4" w:rsidP="00BC122C">
            <w:pPr>
              <w:spacing w:after="0" w:line="240" w:lineRule="auto"/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</w:pPr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>- читать проектные чертежи;</w:t>
            </w:r>
          </w:p>
          <w:p w:rsidR="00997BF4" w:rsidRPr="00D2250B" w:rsidRDefault="00997BF4" w:rsidP="00BC122C">
            <w:pPr>
              <w:spacing w:after="0" w:line="240" w:lineRule="auto"/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</w:pPr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 xml:space="preserve">-  подготавливать основание под водоемы, </w:t>
            </w:r>
            <w:proofErr w:type="spellStart"/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>рокарии</w:t>
            </w:r>
            <w:proofErr w:type="spellEnd"/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>, альпинарии;</w:t>
            </w:r>
          </w:p>
          <w:p w:rsidR="00997BF4" w:rsidRPr="00D2250B" w:rsidRDefault="00997BF4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 xml:space="preserve">-  устраивать и ремонтировать водоемы, </w:t>
            </w:r>
            <w:proofErr w:type="spellStart"/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>рокарии</w:t>
            </w:r>
            <w:proofErr w:type="spellEnd"/>
            <w:r w:rsidRPr="00D2250B">
              <w:rPr>
                <w:rFonts w:ascii="Arial" w:hAnsi="Arial" w:cs="Arial"/>
                <w:color w:val="111115"/>
                <w:sz w:val="24"/>
                <w:szCs w:val="24"/>
                <w:shd w:val="clear" w:color="auto" w:fill="FFFFFF"/>
              </w:rPr>
              <w:t xml:space="preserve"> и альпинарии</w:t>
            </w:r>
          </w:p>
          <w:p w:rsidR="00A56630" w:rsidRPr="00D2250B" w:rsidRDefault="00A56630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B2B1B" w:rsidRPr="00D2250B" w:rsidRDefault="005B2B1B" w:rsidP="00997BF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Знания</w:t>
            </w:r>
          </w:p>
          <w:p w:rsidR="00997BF4" w:rsidRPr="00D2250B" w:rsidRDefault="00997BF4" w:rsidP="00997B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Специализированную технику и инструменты;</w:t>
            </w:r>
          </w:p>
          <w:p w:rsidR="00997BF4" w:rsidRPr="00D2250B" w:rsidRDefault="00997BF4" w:rsidP="00997B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правила техники безопасности и охрану труда;</w:t>
            </w:r>
          </w:p>
          <w:p w:rsidR="00A56630" w:rsidRPr="00D2250B" w:rsidRDefault="00997BF4" w:rsidP="00997B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терминологию работ и условные сокращения в проектных чертежах;</w:t>
            </w:r>
          </w:p>
          <w:p w:rsidR="00997BF4" w:rsidRPr="00D2250B" w:rsidRDefault="00997BF4" w:rsidP="00997B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типы водоемов, </w:t>
            </w:r>
            <w:proofErr w:type="spellStart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альпинариев;</w:t>
            </w:r>
          </w:p>
          <w:p w:rsidR="00997BF4" w:rsidRPr="00D2250B" w:rsidRDefault="00997BF4" w:rsidP="00997B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правила подготовки основания и технологии устройства водоемов, </w:t>
            </w:r>
            <w:proofErr w:type="spellStart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альпинариев;</w:t>
            </w:r>
          </w:p>
          <w:p w:rsidR="005B2B1B" w:rsidRPr="00D2250B" w:rsidRDefault="00997BF4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приемы очистки водоемов.</w:t>
            </w:r>
          </w:p>
        </w:tc>
      </w:tr>
      <w:tr w:rsidR="005B2B1B" w:rsidRPr="00D2250B" w:rsidTr="00BC122C">
        <w:tc>
          <w:tcPr>
            <w:tcW w:w="9854" w:type="dxa"/>
            <w:gridSpan w:val="3"/>
            <w:shd w:val="clear" w:color="auto" w:fill="auto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Материально-технические ресурсы </w:t>
            </w:r>
          </w:p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Ассортимент горшечных растений.</w:t>
            </w:r>
          </w:p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Ассортимент </w:t>
            </w:r>
            <w:proofErr w:type="gramStart"/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луковичного</w:t>
            </w:r>
            <w:proofErr w:type="gramEnd"/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, клубневого и </w:t>
            </w:r>
            <w:proofErr w:type="spellStart"/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клубнелуковичного</w:t>
            </w:r>
            <w:proofErr w:type="spellEnd"/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вегетативного материла.</w:t>
            </w:r>
          </w:p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Коллекции гербарных образцов изучаемых видов древесных, кустарниковых и травянистых растений.</w:t>
            </w:r>
          </w:p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Коллекции шишек, плодов, семян.</w:t>
            </w:r>
          </w:p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Садовый инвентарь: термометр, гигрометр, люксметр, лакмусовая бумага, этикетка-колышек (100 </w:t>
            </w:r>
            <w:proofErr w:type="spellStart"/>
            <w:proofErr w:type="gramStart"/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), совок, сито, трамбовка, прививочный нож, пикировочные колышки 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(с копьеобразным железным наконечником), секатор, садовые ножницы, пинцеты, палочки, лейки (с различными насадками), пульверизатор, губки, тряпки, мензурки, весы, различные виды земель и мульчирующих материалов, бечевки, колышки (декоративные сетки, дуги, решетки и т.д.) для подвязки растений;</w:t>
            </w:r>
          </w:p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Сп</w:t>
            </w:r>
            <w:r w:rsidR="00997BF4"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исок пестицидов и ядохимикатов;</w:t>
            </w:r>
          </w:p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proofErr w:type="gramStart"/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Горшки, контейнеры, кашпо, балконные ящики, стеклянные емкости, сложные цветочницы, поддоны паллета;</w:t>
            </w:r>
            <w:proofErr w:type="gramEnd"/>
          </w:p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Различные виды земель и мульчирующих материалов;</w:t>
            </w:r>
          </w:p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Искусственные субстраты;</w:t>
            </w:r>
          </w:p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Стимуляторы и ингибиторы роста;</w:t>
            </w:r>
          </w:p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Органические и неорганические (минеральные) удобрения;</w:t>
            </w:r>
          </w:p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Дезинфицирующие средства для обработки цветочной посуды.</w:t>
            </w:r>
          </w:p>
        </w:tc>
      </w:tr>
    </w:tbl>
    <w:p w:rsidR="005B2B1B" w:rsidRPr="00D2250B" w:rsidRDefault="005B2B1B" w:rsidP="005B2B1B">
      <w:pPr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B2B1B" w:rsidRPr="00D2250B" w:rsidRDefault="005B2B1B" w:rsidP="005B2B1B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B2B1B" w:rsidRPr="00D2250B" w:rsidRDefault="005B2B1B" w:rsidP="005B2B1B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B2B1B" w:rsidRPr="00D2250B" w:rsidRDefault="005B2B1B" w:rsidP="005B2B1B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b/>
          <w:sz w:val="24"/>
          <w:szCs w:val="24"/>
          <w:lang w:eastAsia="ru-RU"/>
        </w:rPr>
        <w:t>1.2. Количество часов, отводимое на освоение профессионального модуля</w:t>
      </w:r>
    </w:p>
    <w:p w:rsidR="005B2B1B" w:rsidRPr="00D2250B" w:rsidRDefault="005B2B1B" w:rsidP="005B2B1B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sz w:val="24"/>
          <w:szCs w:val="24"/>
          <w:lang w:eastAsia="ru-RU"/>
        </w:rPr>
        <w:t>Всего часов _________</w:t>
      </w:r>
      <w:r w:rsidR="00BC122C" w:rsidRPr="00D2250B">
        <w:rPr>
          <w:rFonts w:ascii="Arial" w:eastAsia="Times New Roman" w:hAnsi="Arial" w:cs="Arial"/>
          <w:sz w:val="24"/>
          <w:szCs w:val="24"/>
          <w:lang w:eastAsia="ru-RU"/>
        </w:rPr>
        <w:t>358</w:t>
      </w:r>
      <w:r w:rsidRPr="00D2250B">
        <w:rPr>
          <w:rFonts w:ascii="Arial" w:eastAsia="Times New Roman" w:hAnsi="Arial" w:cs="Arial"/>
          <w:sz w:val="24"/>
          <w:szCs w:val="24"/>
          <w:lang w:eastAsia="ru-RU"/>
        </w:rPr>
        <w:t>__________________</w:t>
      </w:r>
    </w:p>
    <w:p w:rsidR="005B2B1B" w:rsidRPr="00D2250B" w:rsidRDefault="005B2B1B" w:rsidP="005B2B1B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sz w:val="24"/>
          <w:szCs w:val="24"/>
          <w:lang w:eastAsia="ru-RU"/>
        </w:rPr>
        <w:t>Из них   на освоение МДК____</w:t>
      </w:r>
      <w:r w:rsidR="00BC122C" w:rsidRPr="00D2250B">
        <w:rPr>
          <w:rFonts w:ascii="Arial" w:eastAsia="Times New Roman" w:hAnsi="Arial" w:cs="Arial"/>
          <w:sz w:val="24"/>
          <w:szCs w:val="24"/>
          <w:lang w:eastAsia="ru-RU"/>
        </w:rPr>
        <w:t>88</w:t>
      </w:r>
      <w:r w:rsidRPr="00D2250B">
        <w:rPr>
          <w:rFonts w:ascii="Arial" w:eastAsia="Times New Roman" w:hAnsi="Arial" w:cs="Arial"/>
          <w:sz w:val="24"/>
          <w:szCs w:val="24"/>
          <w:lang w:eastAsia="ru-RU"/>
        </w:rPr>
        <w:t xml:space="preserve">___________ </w:t>
      </w:r>
    </w:p>
    <w:p w:rsidR="005B2B1B" w:rsidRPr="00D2250B" w:rsidRDefault="005B2B1B" w:rsidP="005B2B1B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sz w:val="24"/>
          <w:szCs w:val="24"/>
          <w:lang w:eastAsia="ru-RU"/>
        </w:rPr>
        <w:t xml:space="preserve">на практики, в том числе </w:t>
      </w:r>
      <w:proofErr w:type="gramStart"/>
      <w:r w:rsidRPr="00D2250B">
        <w:rPr>
          <w:rFonts w:ascii="Arial" w:eastAsia="Times New Roman" w:hAnsi="Arial" w:cs="Arial"/>
          <w:sz w:val="24"/>
          <w:szCs w:val="24"/>
          <w:lang w:eastAsia="ru-RU"/>
        </w:rPr>
        <w:t>учебную</w:t>
      </w:r>
      <w:proofErr w:type="gramEnd"/>
      <w:r w:rsidRPr="00D2250B">
        <w:rPr>
          <w:rFonts w:ascii="Arial" w:eastAsia="Times New Roman" w:hAnsi="Arial" w:cs="Arial"/>
          <w:sz w:val="24"/>
          <w:szCs w:val="24"/>
          <w:lang w:eastAsia="ru-RU"/>
        </w:rPr>
        <w:t xml:space="preserve"> ______</w:t>
      </w:r>
      <w:r w:rsidR="00BC122C" w:rsidRPr="00D2250B">
        <w:rPr>
          <w:rFonts w:ascii="Arial" w:eastAsia="Times New Roman" w:hAnsi="Arial" w:cs="Arial"/>
          <w:sz w:val="24"/>
          <w:szCs w:val="24"/>
          <w:lang w:eastAsia="ru-RU"/>
        </w:rPr>
        <w:t>12</w:t>
      </w:r>
      <w:r w:rsidRPr="00D2250B">
        <w:rPr>
          <w:rFonts w:ascii="Arial" w:eastAsia="Times New Roman" w:hAnsi="Arial" w:cs="Arial"/>
          <w:sz w:val="24"/>
          <w:szCs w:val="24"/>
          <w:lang w:eastAsia="ru-RU"/>
        </w:rPr>
        <w:t xml:space="preserve">0__________ </w:t>
      </w:r>
    </w:p>
    <w:p w:rsidR="005B2B1B" w:rsidRPr="00D2250B" w:rsidRDefault="005B2B1B" w:rsidP="005B2B1B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sz w:val="24"/>
          <w:szCs w:val="24"/>
          <w:lang w:eastAsia="ru-RU"/>
        </w:rPr>
        <w:t>и производственную______</w:t>
      </w:r>
      <w:r w:rsidR="00BC122C" w:rsidRPr="00D2250B">
        <w:rPr>
          <w:rFonts w:ascii="Arial" w:eastAsia="Times New Roman" w:hAnsi="Arial" w:cs="Arial"/>
          <w:sz w:val="24"/>
          <w:szCs w:val="24"/>
          <w:lang w:eastAsia="ru-RU"/>
        </w:rPr>
        <w:t>15</w:t>
      </w:r>
      <w:r w:rsidRPr="00D2250B">
        <w:rPr>
          <w:rFonts w:ascii="Arial" w:eastAsia="Times New Roman" w:hAnsi="Arial" w:cs="Arial"/>
          <w:sz w:val="24"/>
          <w:szCs w:val="24"/>
          <w:lang w:eastAsia="ru-RU"/>
        </w:rPr>
        <w:t>0___________</w:t>
      </w:r>
    </w:p>
    <w:p w:rsidR="005B2B1B" w:rsidRPr="00D2250B" w:rsidRDefault="005B2B1B" w:rsidP="005B2B1B">
      <w:pPr>
        <w:spacing w:line="240" w:lineRule="auto"/>
        <w:rPr>
          <w:rFonts w:ascii="Arial" w:eastAsia="Times New Roman" w:hAnsi="Arial" w:cs="Arial"/>
          <w:b/>
          <w:i/>
          <w:sz w:val="24"/>
          <w:szCs w:val="24"/>
          <w:lang w:eastAsia="ru-RU"/>
        </w:rPr>
        <w:sectPr w:rsidR="005B2B1B" w:rsidRPr="00D2250B" w:rsidSect="00BC122C">
          <w:pgSz w:w="11907" w:h="16840"/>
          <w:pgMar w:top="1134" w:right="851" w:bottom="992" w:left="1418" w:header="709" w:footer="709" w:gutter="0"/>
          <w:cols w:space="720"/>
        </w:sectPr>
      </w:pPr>
    </w:p>
    <w:p w:rsidR="005B2B1B" w:rsidRPr="00D2250B" w:rsidRDefault="005B2B1B" w:rsidP="005B2B1B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5B2B1B" w:rsidRPr="00D2250B" w:rsidRDefault="005B2B1B" w:rsidP="005B2B1B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b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2371"/>
        <w:gridCol w:w="1314"/>
        <w:gridCol w:w="1138"/>
        <w:gridCol w:w="2407"/>
        <w:gridCol w:w="1705"/>
        <w:gridCol w:w="1275"/>
        <w:gridCol w:w="1845"/>
        <w:gridCol w:w="926"/>
      </w:tblGrid>
      <w:tr w:rsidR="005B2B1B" w:rsidRPr="00D2250B" w:rsidTr="00BC122C">
        <w:trPr>
          <w:trHeight w:val="353"/>
        </w:trPr>
        <w:tc>
          <w:tcPr>
            <w:tcW w:w="653" w:type="pct"/>
            <w:vMerge w:val="restart"/>
            <w:vAlign w:val="center"/>
          </w:tcPr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vAlign w:val="center"/>
          </w:tcPr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40" w:type="pct"/>
            <w:vMerge w:val="restart"/>
            <w:vAlign w:val="center"/>
          </w:tcPr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Суммарный объем нагрузки, час.</w:t>
            </w:r>
          </w:p>
        </w:tc>
        <w:tc>
          <w:tcPr>
            <w:tcW w:w="3113" w:type="pct"/>
            <w:gridSpan w:val="6"/>
            <w:vAlign w:val="center"/>
          </w:tcPr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 профессионального модуля, </w:t>
            </w:r>
            <w:proofErr w:type="spellStart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ак</w:t>
            </w:r>
            <w:proofErr w:type="spellEnd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час.</w:t>
            </w:r>
          </w:p>
        </w:tc>
      </w:tr>
      <w:tr w:rsidR="005B2B1B" w:rsidRPr="00D2250B" w:rsidTr="00BC122C">
        <w:trPr>
          <w:trHeight w:val="353"/>
        </w:trPr>
        <w:tc>
          <w:tcPr>
            <w:tcW w:w="653" w:type="pct"/>
            <w:vMerge/>
            <w:vAlign w:val="center"/>
          </w:tcPr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vMerge/>
            <w:vAlign w:val="center"/>
          </w:tcPr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vAlign w:val="center"/>
          </w:tcPr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03" w:type="pct"/>
            <w:gridSpan w:val="5"/>
            <w:vAlign w:val="center"/>
          </w:tcPr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Работа </w:t>
            </w:r>
            <w:proofErr w:type="gramStart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во взаимодействии с преподавателем</w:t>
            </w:r>
          </w:p>
        </w:tc>
        <w:tc>
          <w:tcPr>
            <w:tcW w:w="310" w:type="pct"/>
            <w:vMerge w:val="restart"/>
            <w:vAlign w:val="center"/>
          </w:tcPr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B2B1B" w:rsidRPr="00D2250B" w:rsidTr="00BC122C">
        <w:tc>
          <w:tcPr>
            <w:tcW w:w="653" w:type="pct"/>
            <w:vMerge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vMerge/>
            <w:vAlign w:val="center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vAlign w:val="center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8" w:type="pct"/>
            <w:gridSpan w:val="3"/>
            <w:vAlign w:val="center"/>
          </w:tcPr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Обучение по МДК</w:t>
            </w:r>
          </w:p>
        </w:tc>
        <w:tc>
          <w:tcPr>
            <w:tcW w:w="1045" w:type="pct"/>
            <w:gridSpan w:val="2"/>
            <w:vMerge w:val="restart"/>
            <w:vAlign w:val="center"/>
          </w:tcPr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310" w:type="pct"/>
            <w:vMerge/>
            <w:vAlign w:val="center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2250B" w:rsidTr="00BC122C">
        <w:tc>
          <w:tcPr>
            <w:tcW w:w="653" w:type="pct"/>
            <w:vMerge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vMerge/>
            <w:vAlign w:val="center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vAlign w:val="center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vMerge w:val="restart"/>
            <w:vAlign w:val="center"/>
          </w:tcPr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  <w:p w:rsidR="005B2B1B" w:rsidRPr="00D2250B" w:rsidRDefault="005B2B1B" w:rsidP="00BC122C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77" w:type="pct"/>
            <w:gridSpan w:val="2"/>
            <w:vAlign w:val="center"/>
          </w:tcPr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045" w:type="pct"/>
            <w:gridSpan w:val="2"/>
            <w:vMerge/>
            <w:vAlign w:val="center"/>
          </w:tcPr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vAlign w:val="center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2250B" w:rsidTr="00BC122C">
        <w:tc>
          <w:tcPr>
            <w:tcW w:w="653" w:type="pct"/>
            <w:vMerge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vMerge/>
            <w:vAlign w:val="center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vAlign w:val="center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vMerge/>
            <w:vAlign w:val="center"/>
          </w:tcPr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vAlign w:val="center"/>
          </w:tcPr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Лабораторных и практических занятий</w:t>
            </w:r>
          </w:p>
        </w:tc>
        <w:tc>
          <w:tcPr>
            <w:tcW w:w="571" w:type="pct"/>
            <w:vAlign w:val="center"/>
          </w:tcPr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Курсовых работ (проектов)</w:t>
            </w:r>
          </w:p>
        </w:tc>
        <w:tc>
          <w:tcPr>
            <w:tcW w:w="427" w:type="pct"/>
            <w:vAlign w:val="center"/>
          </w:tcPr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Учебная</w:t>
            </w:r>
          </w:p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  <w:vAlign w:val="center"/>
          </w:tcPr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Производственная</w:t>
            </w:r>
          </w:p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vAlign w:val="center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2250B" w:rsidTr="00BC122C">
        <w:tc>
          <w:tcPr>
            <w:tcW w:w="653" w:type="pct"/>
            <w:vAlign w:val="center"/>
          </w:tcPr>
          <w:p w:rsidR="005B2B1B" w:rsidRPr="00D2250B" w:rsidRDefault="005B2B1B" w:rsidP="00BC122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pct"/>
            <w:vAlign w:val="center"/>
          </w:tcPr>
          <w:p w:rsidR="005B2B1B" w:rsidRPr="00D2250B" w:rsidRDefault="005B2B1B" w:rsidP="00BC122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0" w:type="pct"/>
            <w:vAlign w:val="center"/>
          </w:tcPr>
          <w:p w:rsidR="005B2B1B" w:rsidRPr="00D2250B" w:rsidRDefault="005B2B1B" w:rsidP="00BC122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" w:type="pct"/>
            <w:vAlign w:val="center"/>
          </w:tcPr>
          <w:p w:rsidR="005B2B1B" w:rsidRPr="00D2250B" w:rsidRDefault="005B2B1B" w:rsidP="00BC122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6" w:type="pct"/>
            <w:vAlign w:val="center"/>
          </w:tcPr>
          <w:p w:rsidR="005B2B1B" w:rsidRPr="00D2250B" w:rsidRDefault="005B2B1B" w:rsidP="00BC122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1" w:type="pct"/>
            <w:vAlign w:val="center"/>
          </w:tcPr>
          <w:p w:rsidR="005B2B1B" w:rsidRPr="00D2250B" w:rsidRDefault="005B2B1B" w:rsidP="00BC122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7" w:type="pct"/>
            <w:vAlign w:val="center"/>
          </w:tcPr>
          <w:p w:rsidR="005B2B1B" w:rsidRPr="00D2250B" w:rsidRDefault="005B2B1B" w:rsidP="00BC122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8" w:type="pct"/>
            <w:vAlign w:val="center"/>
          </w:tcPr>
          <w:p w:rsidR="005B2B1B" w:rsidRPr="00D2250B" w:rsidRDefault="005B2B1B" w:rsidP="00BC122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0" w:type="pct"/>
            <w:vAlign w:val="center"/>
          </w:tcPr>
          <w:p w:rsidR="005B2B1B" w:rsidRPr="00D2250B" w:rsidRDefault="005B2B1B" w:rsidP="00BC122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9</w:t>
            </w:r>
          </w:p>
        </w:tc>
      </w:tr>
      <w:tr w:rsidR="005B2B1B" w:rsidRPr="00D2250B" w:rsidTr="00BC122C">
        <w:tc>
          <w:tcPr>
            <w:tcW w:w="653" w:type="pct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3.1. – 3.4.;</w:t>
            </w:r>
          </w:p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 – 9. </w:t>
            </w:r>
          </w:p>
        </w:tc>
        <w:tc>
          <w:tcPr>
            <w:tcW w:w="794" w:type="pct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МДК.03.01.</w:t>
            </w:r>
          </w:p>
        </w:tc>
        <w:tc>
          <w:tcPr>
            <w:tcW w:w="440" w:type="pct"/>
            <w:vAlign w:val="center"/>
          </w:tcPr>
          <w:p w:rsidR="005B2B1B" w:rsidRPr="00D2250B" w:rsidRDefault="00BC122C" w:rsidP="00BC12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81" w:type="pct"/>
            <w:vAlign w:val="center"/>
          </w:tcPr>
          <w:p w:rsidR="005B2B1B" w:rsidRPr="00D2250B" w:rsidRDefault="00BC122C" w:rsidP="00BC12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06" w:type="pct"/>
            <w:vAlign w:val="center"/>
          </w:tcPr>
          <w:p w:rsidR="005B2B1B" w:rsidRPr="00D2250B" w:rsidRDefault="00BC122C" w:rsidP="00BC12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1" w:type="pct"/>
            <w:vAlign w:val="center"/>
          </w:tcPr>
          <w:p w:rsidR="005B2B1B" w:rsidRPr="00D2250B" w:rsidRDefault="005B2B1B" w:rsidP="00BC12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7" w:type="pct"/>
            <w:vAlign w:val="center"/>
          </w:tcPr>
          <w:p w:rsidR="005B2B1B" w:rsidRPr="00D2250B" w:rsidRDefault="005B2B1B" w:rsidP="00BC12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18" w:type="pct"/>
            <w:vAlign w:val="center"/>
          </w:tcPr>
          <w:p w:rsidR="005B2B1B" w:rsidRPr="00D2250B" w:rsidRDefault="005B2B1B" w:rsidP="00BC12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0" w:type="pct"/>
            <w:vAlign w:val="center"/>
          </w:tcPr>
          <w:p w:rsidR="005B2B1B" w:rsidRPr="00D2250B" w:rsidRDefault="005B2B1B" w:rsidP="00BC12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5B2B1B" w:rsidRPr="00D2250B" w:rsidTr="00BC122C">
        <w:tc>
          <w:tcPr>
            <w:tcW w:w="653" w:type="pct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3.1. – 3.4.;</w:t>
            </w:r>
          </w:p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 – 9.</w:t>
            </w:r>
          </w:p>
        </w:tc>
        <w:tc>
          <w:tcPr>
            <w:tcW w:w="794" w:type="pct"/>
          </w:tcPr>
          <w:p w:rsidR="005B2B1B" w:rsidRPr="00D2250B" w:rsidRDefault="005B2B1B" w:rsidP="00BC122C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Производственная практика (по профилю специальности), часов </w:t>
            </w: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(если предусмотрена итоговая (концентрированная) практика</w:t>
            </w: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0" w:type="pct"/>
          </w:tcPr>
          <w:p w:rsidR="005B2B1B" w:rsidRPr="00D2250B" w:rsidRDefault="00BC122C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</w:t>
            </w:r>
          </w:p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85" w:type="pct"/>
            <w:gridSpan w:val="4"/>
            <w:shd w:val="clear" w:color="auto" w:fill="C0C0C0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</w:tcPr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2250B" w:rsidTr="00BC122C">
        <w:tc>
          <w:tcPr>
            <w:tcW w:w="653" w:type="pct"/>
          </w:tcPr>
          <w:p w:rsidR="005B2B1B" w:rsidRPr="00D2250B" w:rsidRDefault="005B2B1B" w:rsidP="00BC122C">
            <w:pPr>
              <w:spacing w:line="240" w:lineRule="auto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</w:tcPr>
          <w:p w:rsidR="005B2B1B" w:rsidRPr="00D2250B" w:rsidRDefault="005B2B1B" w:rsidP="00BC122C">
            <w:pPr>
              <w:spacing w:line="240" w:lineRule="auto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40" w:type="pct"/>
          </w:tcPr>
          <w:p w:rsidR="005B2B1B" w:rsidRPr="00D2250B" w:rsidRDefault="00CA73CF" w:rsidP="00BC122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381" w:type="pct"/>
          </w:tcPr>
          <w:p w:rsidR="005B2B1B" w:rsidRPr="00D2250B" w:rsidRDefault="00CA73CF" w:rsidP="00BC122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806" w:type="pct"/>
          </w:tcPr>
          <w:p w:rsidR="005B2B1B" w:rsidRPr="00D2250B" w:rsidRDefault="00CA73CF" w:rsidP="00BC122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1" w:type="pct"/>
          </w:tcPr>
          <w:p w:rsidR="005B2B1B" w:rsidRPr="00D2250B" w:rsidRDefault="005B2B1B" w:rsidP="00BC122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7" w:type="pct"/>
          </w:tcPr>
          <w:p w:rsidR="005B2B1B" w:rsidRPr="00D2250B" w:rsidRDefault="00BC122C" w:rsidP="00BC122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12</w:t>
            </w:r>
            <w:r w:rsidR="005B2B1B" w:rsidRPr="00D2250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18" w:type="pct"/>
          </w:tcPr>
          <w:p w:rsidR="005B2B1B" w:rsidRPr="00D2250B" w:rsidRDefault="00BC122C" w:rsidP="00BC122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15</w:t>
            </w:r>
            <w:r w:rsidR="005B2B1B" w:rsidRPr="00D2250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0" w:type="pct"/>
          </w:tcPr>
          <w:p w:rsidR="005B2B1B" w:rsidRPr="00D2250B" w:rsidRDefault="005B2B1B" w:rsidP="00BC122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Х</w:t>
            </w:r>
          </w:p>
        </w:tc>
      </w:tr>
    </w:tbl>
    <w:p w:rsidR="005B2B1B" w:rsidRPr="00D2250B" w:rsidRDefault="005B2B1B" w:rsidP="005B2B1B">
      <w:pPr>
        <w:suppressAutoHyphens/>
        <w:spacing w:line="240" w:lineRule="auto"/>
        <w:jc w:val="both"/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Ячейки в столбцах 3, 4, 7, 8, 9, заполняются жирным шрифтом, в 5, 6 - обычным. Если какой-либо вид учебной работы не предусмотрен, необходимо в соответствующей ячейке поставить прочерк. Количество часов, указанное в ячейках столбца 3, должно быть равно сумме чисел в соответствующих ячейках столбцов 4, 7, 8, 9 (жирный шрифт) по горизонтали. Количество часов, указанное в ячейках строки «Всего», должно быть равно сумме чисел соответствующих столбцов 3, 4, 5, 6, 7, 8, 9, 10 по вертикали. Количество часов, указанное в ячейке столбца 3 строки «Всего», должно соответствовать количеству часов на освоение программы профессионального модуля в пункте 1.3 общих положений программы. Количество часов на самостоятельную работу </w:t>
      </w:r>
      <w:proofErr w:type="gramStart"/>
      <w:r w:rsidRPr="00D2250B">
        <w:rPr>
          <w:rFonts w:ascii="Arial" w:eastAsia="Times New Roman" w:hAnsi="Arial" w:cs="Arial"/>
          <w:i/>
          <w:sz w:val="24"/>
          <w:szCs w:val="24"/>
          <w:lang w:eastAsia="ru-RU"/>
        </w:rPr>
        <w:t>обучающегося</w:t>
      </w:r>
      <w:proofErr w:type="gramEnd"/>
      <w:r w:rsidRPr="00D2250B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должно соответствовать указанному в пункте 1.3 общих положений программы. Сумма количества часов на учебную и производственную практику (в строке «Всего» в столбцах 8 и 9) должна соответствовать указанному в пункте 1.3 общих положений программы. Для соответствия сумм значений следует </w:t>
      </w:r>
      <w:r w:rsidRPr="00D2250B">
        <w:rPr>
          <w:rFonts w:ascii="Arial" w:eastAsia="Times New Roman" w:hAnsi="Arial" w:cs="Arial"/>
          <w:i/>
          <w:sz w:val="24"/>
          <w:szCs w:val="24"/>
          <w:lang w:eastAsia="ru-RU"/>
        </w:rPr>
        <w:lastRenderedPageBreak/>
        <w:t xml:space="preserve">повторить объем часов на производственную практику, проводимую концентрированно, в колонке «Всего часов» и в предпоследней строке столбца «Производственная». </w:t>
      </w:r>
    </w:p>
    <w:p w:rsidR="005B2B1B" w:rsidRPr="00D2250B" w:rsidRDefault="005B2B1B" w:rsidP="005B2B1B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b/>
          <w:sz w:val="24"/>
          <w:szCs w:val="24"/>
          <w:lang w:eastAsia="ru-RU"/>
        </w:rPr>
        <w:br w:type="page"/>
      </w:r>
    </w:p>
    <w:p w:rsidR="005B2B1B" w:rsidRPr="00D2250B" w:rsidRDefault="005B2B1B" w:rsidP="005B2B1B">
      <w:pPr>
        <w:suppressAutoHyphens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9354"/>
        <w:gridCol w:w="2210"/>
      </w:tblGrid>
      <w:tr w:rsidR="005B2B1B" w:rsidRPr="00D2250B" w:rsidTr="00BC122C">
        <w:trPr>
          <w:trHeight w:val="1204"/>
        </w:trPr>
        <w:tc>
          <w:tcPr>
            <w:tcW w:w="1128" w:type="pct"/>
          </w:tcPr>
          <w:p w:rsidR="005B2B1B" w:rsidRPr="00D2250B" w:rsidRDefault="005B2B1B" w:rsidP="00BC122C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32" w:type="pct"/>
            <w:vAlign w:val="center"/>
          </w:tcPr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материала,</w:t>
            </w:r>
          </w:p>
          <w:p w:rsidR="005B2B1B" w:rsidRPr="00D2250B" w:rsidRDefault="005B2B1B" w:rsidP="00BC122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лабораторные работы и практические занятия</w:t>
            </w:r>
          </w:p>
        </w:tc>
        <w:tc>
          <w:tcPr>
            <w:tcW w:w="740" w:type="pct"/>
            <w:vAlign w:val="center"/>
          </w:tcPr>
          <w:p w:rsidR="005B2B1B" w:rsidRPr="00D2250B" w:rsidRDefault="005B2B1B" w:rsidP="00BC122C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5B2B1B" w:rsidRPr="00D2250B" w:rsidTr="00BC122C">
        <w:tc>
          <w:tcPr>
            <w:tcW w:w="1128" w:type="pct"/>
          </w:tcPr>
          <w:p w:rsidR="005B2B1B" w:rsidRPr="00D2250B" w:rsidRDefault="005B2B1B" w:rsidP="00BC122C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2" w:type="pct"/>
          </w:tcPr>
          <w:p w:rsidR="005B2B1B" w:rsidRPr="00D2250B" w:rsidRDefault="005B2B1B" w:rsidP="00BC122C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0" w:type="pct"/>
            <w:vAlign w:val="center"/>
          </w:tcPr>
          <w:p w:rsidR="005B2B1B" w:rsidRPr="00D2250B" w:rsidRDefault="005B2B1B" w:rsidP="00BC122C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B2B1B" w:rsidRPr="00D2250B" w:rsidTr="00BC122C">
        <w:trPr>
          <w:trHeight w:val="924"/>
        </w:trPr>
        <w:tc>
          <w:tcPr>
            <w:tcW w:w="4260" w:type="pct"/>
            <w:gridSpan w:val="2"/>
          </w:tcPr>
          <w:p w:rsidR="005B2B1B" w:rsidRPr="00D2250B" w:rsidRDefault="009554EC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МДК. 03.01. Технология озеленения и благоустройства территории</w:t>
            </w:r>
            <w:r w:rsidR="005B2B1B"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40" w:type="pct"/>
            <w:vAlign w:val="center"/>
          </w:tcPr>
          <w:p w:rsidR="005B2B1B" w:rsidRPr="00D2250B" w:rsidRDefault="00CA73CF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88</w:t>
            </w:r>
          </w:p>
        </w:tc>
      </w:tr>
      <w:tr w:rsidR="00336AE4" w:rsidRPr="00D2250B" w:rsidTr="00BC122C">
        <w:tc>
          <w:tcPr>
            <w:tcW w:w="1128" w:type="pct"/>
            <w:vMerge w:val="restart"/>
          </w:tcPr>
          <w:p w:rsidR="00336AE4" w:rsidRPr="00D2250B" w:rsidRDefault="00336AE4" w:rsidP="00336AE4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1. Эволюция ландшафтной архитектуры территорий индивидуальной застройки</w:t>
            </w:r>
          </w:p>
        </w:tc>
        <w:tc>
          <w:tcPr>
            <w:tcW w:w="3132" w:type="pct"/>
          </w:tcPr>
          <w:p w:rsidR="00336AE4" w:rsidRPr="00D2250B" w:rsidRDefault="00336AE4" w:rsidP="00BC122C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:rsidR="00336AE4" w:rsidRPr="00D2250B" w:rsidRDefault="00336AE4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12</w:t>
            </w:r>
          </w:p>
        </w:tc>
      </w:tr>
      <w:tr w:rsidR="00336AE4" w:rsidRPr="00D2250B" w:rsidTr="00BC122C">
        <w:trPr>
          <w:trHeight w:val="660"/>
        </w:trPr>
        <w:tc>
          <w:tcPr>
            <w:tcW w:w="1128" w:type="pct"/>
            <w:vMerge/>
          </w:tcPr>
          <w:p w:rsidR="00336AE4" w:rsidRPr="00D2250B" w:rsidRDefault="00336AE4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336AE4" w:rsidRPr="00D2250B" w:rsidRDefault="00336AE4" w:rsidP="00BA7351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Ландшафтный дизайн Древнего мира, Средневековья.</w:t>
            </w:r>
          </w:p>
        </w:tc>
        <w:tc>
          <w:tcPr>
            <w:tcW w:w="740" w:type="pct"/>
            <w:vMerge/>
            <w:vAlign w:val="center"/>
          </w:tcPr>
          <w:p w:rsidR="00336AE4" w:rsidRPr="00D2250B" w:rsidRDefault="00336AE4" w:rsidP="00BC122C">
            <w:pPr>
              <w:suppressAutoHyphens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336AE4" w:rsidRPr="00D2250B" w:rsidTr="00BC122C">
        <w:trPr>
          <w:trHeight w:val="660"/>
        </w:trPr>
        <w:tc>
          <w:tcPr>
            <w:tcW w:w="1128" w:type="pct"/>
            <w:vMerge/>
          </w:tcPr>
          <w:p w:rsidR="00336AE4" w:rsidRPr="00D2250B" w:rsidRDefault="00336AE4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336AE4" w:rsidRPr="00D2250B" w:rsidRDefault="00336AE4" w:rsidP="00BA7351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Ландшафтный дизайн </w:t>
            </w:r>
            <w:r w:rsidRPr="00D2250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XIX</w:t>
            </w: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</w:t>
            </w:r>
            <w:r w:rsidRPr="00D2250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XXI</w:t>
            </w: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в., а России</w:t>
            </w:r>
          </w:p>
        </w:tc>
        <w:tc>
          <w:tcPr>
            <w:tcW w:w="740" w:type="pct"/>
            <w:vMerge/>
            <w:vAlign w:val="center"/>
          </w:tcPr>
          <w:p w:rsidR="00336AE4" w:rsidRPr="00D2250B" w:rsidRDefault="00336AE4" w:rsidP="00BC122C">
            <w:pPr>
              <w:suppressAutoHyphens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336AE4" w:rsidRPr="00D2250B" w:rsidTr="00BC122C">
        <w:trPr>
          <w:trHeight w:val="660"/>
        </w:trPr>
        <w:tc>
          <w:tcPr>
            <w:tcW w:w="1128" w:type="pct"/>
            <w:vMerge/>
          </w:tcPr>
          <w:p w:rsidR="00336AE4" w:rsidRPr="00D2250B" w:rsidRDefault="00336AE4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336AE4" w:rsidRPr="00D2250B" w:rsidRDefault="00336AE4" w:rsidP="00BA7351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Merge/>
            <w:vAlign w:val="center"/>
          </w:tcPr>
          <w:p w:rsidR="00336AE4" w:rsidRPr="00D2250B" w:rsidRDefault="00336AE4" w:rsidP="00BC122C">
            <w:pPr>
              <w:suppressAutoHyphens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336AE4" w:rsidRPr="00D2250B" w:rsidTr="00BC122C">
        <w:trPr>
          <w:trHeight w:val="660"/>
        </w:trPr>
        <w:tc>
          <w:tcPr>
            <w:tcW w:w="1128" w:type="pct"/>
            <w:vMerge/>
          </w:tcPr>
          <w:p w:rsidR="00336AE4" w:rsidRPr="00D2250B" w:rsidRDefault="00336AE4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336AE4" w:rsidRPr="00D2250B" w:rsidRDefault="00336AE4" w:rsidP="00BA7351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Pr="00D2250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Садово-парковое искусство древнего мира. Египет, Ассирия, </w:t>
            </w:r>
            <w:proofErr w:type="spellStart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Вавилония</w:t>
            </w:r>
            <w:proofErr w:type="spellEnd"/>
          </w:p>
        </w:tc>
        <w:tc>
          <w:tcPr>
            <w:tcW w:w="740" w:type="pct"/>
            <w:vMerge/>
            <w:vAlign w:val="center"/>
          </w:tcPr>
          <w:p w:rsidR="00336AE4" w:rsidRPr="00D2250B" w:rsidRDefault="00336AE4" w:rsidP="00BC122C">
            <w:pPr>
              <w:suppressAutoHyphens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336AE4" w:rsidRPr="00D2250B" w:rsidTr="00BC122C">
        <w:trPr>
          <w:trHeight w:val="660"/>
        </w:trPr>
        <w:tc>
          <w:tcPr>
            <w:tcW w:w="1128" w:type="pct"/>
            <w:vMerge/>
          </w:tcPr>
          <w:p w:rsidR="00336AE4" w:rsidRPr="00D2250B" w:rsidRDefault="00336AE4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336AE4" w:rsidRPr="00D2250B" w:rsidRDefault="00336AE4" w:rsidP="00BA7351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  <w:r w:rsidRPr="00D2250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Садово-парковое искусство Средневековья</w:t>
            </w:r>
          </w:p>
        </w:tc>
        <w:tc>
          <w:tcPr>
            <w:tcW w:w="740" w:type="pct"/>
            <w:vMerge/>
            <w:vAlign w:val="center"/>
          </w:tcPr>
          <w:p w:rsidR="00336AE4" w:rsidRPr="00D2250B" w:rsidRDefault="00336AE4" w:rsidP="00BC122C">
            <w:pPr>
              <w:suppressAutoHyphens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336AE4" w:rsidRPr="00D2250B" w:rsidTr="00BC122C">
        <w:trPr>
          <w:trHeight w:val="660"/>
        </w:trPr>
        <w:tc>
          <w:tcPr>
            <w:tcW w:w="1128" w:type="pct"/>
            <w:vMerge/>
          </w:tcPr>
          <w:p w:rsidR="00336AE4" w:rsidRPr="00D2250B" w:rsidRDefault="00336AE4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336AE4" w:rsidRPr="00D2250B" w:rsidRDefault="00336AE4" w:rsidP="00BA7351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Садово-парковое искусство эпохи Возрождения</w:t>
            </w:r>
          </w:p>
        </w:tc>
        <w:tc>
          <w:tcPr>
            <w:tcW w:w="740" w:type="pct"/>
            <w:vMerge/>
            <w:vAlign w:val="center"/>
          </w:tcPr>
          <w:p w:rsidR="00336AE4" w:rsidRPr="00D2250B" w:rsidRDefault="00336AE4" w:rsidP="00BC122C">
            <w:pPr>
              <w:suppressAutoHyphens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336AE4" w:rsidRPr="00D2250B" w:rsidTr="00BC122C">
        <w:trPr>
          <w:trHeight w:val="660"/>
        </w:trPr>
        <w:tc>
          <w:tcPr>
            <w:tcW w:w="1128" w:type="pct"/>
            <w:vMerge/>
          </w:tcPr>
          <w:p w:rsidR="00336AE4" w:rsidRPr="00D2250B" w:rsidRDefault="00336AE4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336AE4" w:rsidRPr="00D2250B" w:rsidRDefault="00336AE4" w:rsidP="00BA7351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Пейзажное стилевое направление в садово-парковом искусстве Восточных стран</w:t>
            </w:r>
          </w:p>
        </w:tc>
        <w:tc>
          <w:tcPr>
            <w:tcW w:w="740" w:type="pct"/>
            <w:vMerge/>
            <w:vAlign w:val="center"/>
          </w:tcPr>
          <w:p w:rsidR="00336AE4" w:rsidRPr="00D2250B" w:rsidRDefault="00336AE4" w:rsidP="00BC122C">
            <w:pPr>
              <w:suppressAutoHyphens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5B2B1B" w:rsidRPr="00D2250B" w:rsidTr="00BC122C">
        <w:tc>
          <w:tcPr>
            <w:tcW w:w="1128" w:type="pct"/>
            <w:vMerge w:val="restart"/>
          </w:tcPr>
          <w:p w:rsidR="005B2B1B" w:rsidRPr="00D2250B" w:rsidRDefault="005B2B1B" w:rsidP="00336AE4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2. </w:t>
            </w:r>
            <w:r w:rsidR="00336AE4"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Рельеф в </w:t>
            </w:r>
            <w:r w:rsidR="00336AE4"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ландшафтном дизайне территорий индивидуальной застройки</w:t>
            </w:r>
          </w:p>
        </w:tc>
        <w:tc>
          <w:tcPr>
            <w:tcW w:w="3132" w:type="pct"/>
            <w:vAlign w:val="bottom"/>
          </w:tcPr>
          <w:p w:rsidR="005B2B1B" w:rsidRPr="00D2250B" w:rsidRDefault="005B2B1B" w:rsidP="00BC122C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2250B" w:rsidRDefault="00336AE4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5B2B1B" w:rsidRPr="00D2250B" w:rsidTr="00BC122C">
        <w:tc>
          <w:tcPr>
            <w:tcW w:w="1128" w:type="pct"/>
            <w:vMerge/>
          </w:tcPr>
          <w:p w:rsidR="005B2B1B" w:rsidRPr="00D2250B" w:rsidRDefault="005B2B1B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vAlign w:val="bottom"/>
          </w:tcPr>
          <w:p w:rsidR="005B2B1B" w:rsidRPr="00D2250B" w:rsidRDefault="00336AE4" w:rsidP="00BC122C">
            <w:pPr>
              <w:suppressAutoHyphens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 Рельеф в ландшафтном дизайне территорий индивидуальной застройки</w:t>
            </w:r>
          </w:p>
        </w:tc>
        <w:tc>
          <w:tcPr>
            <w:tcW w:w="740" w:type="pct"/>
            <w:vMerge/>
            <w:vAlign w:val="center"/>
          </w:tcPr>
          <w:p w:rsidR="005B2B1B" w:rsidRPr="00D2250B" w:rsidRDefault="005B2B1B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2250B" w:rsidTr="00BC122C">
        <w:tc>
          <w:tcPr>
            <w:tcW w:w="1128" w:type="pct"/>
            <w:vMerge w:val="restart"/>
          </w:tcPr>
          <w:p w:rsidR="005B2B1B" w:rsidRPr="00D2250B" w:rsidRDefault="005B2B1B" w:rsidP="00336AE4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3. </w:t>
            </w:r>
            <w:r w:rsidR="00336AE4"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Вода в ландшафтном дизайне территорий индивидуальной застройки</w:t>
            </w:r>
          </w:p>
        </w:tc>
        <w:tc>
          <w:tcPr>
            <w:tcW w:w="3132" w:type="pct"/>
            <w:vAlign w:val="bottom"/>
          </w:tcPr>
          <w:p w:rsidR="005B2B1B" w:rsidRPr="00D2250B" w:rsidRDefault="005B2B1B" w:rsidP="00BC122C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2250B" w:rsidRDefault="00336AE4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5B2B1B" w:rsidRPr="00D2250B" w:rsidTr="00BC122C">
        <w:tc>
          <w:tcPr>
            <w:tcW w:w="1128" w:type="pct"/>
            <w:vMerge/>
          </w:tcPr>
          <w:p w:rsidR="005B2B1B" w:rsidRPr="00D2250B" w:rsidRDefault="005B2B1B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2250B" w:rsidRDefault="00336AE4" w:rsidP="00BC122C">
            <w:pPr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 xml:space="preserve">1. 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Вода в ландшафтном дизайне территорий индивидуальной застройки</w:t>
            </w:r>
          </w:p>
        </w:tc>
        <w:tc>
          <w:tcPr>
            <w:tcW w:w="740" w:type="pct"/>
            <w:vMerge/>
            <w:vAlign w:val="center"/>
          </w:tcPr>
          <w:p w:rsidR="005B2B1B" w:rsidRPr="00D2250B" w:rsidRDefault="005B2B1B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2250B" w:rsidTr="00BC122C">
        <w:tc>
          <w:tcPr>
            <w:tcW w:w="1128" w:type="pct"/>
            <w:vMerge w:val="restart"/>
          </w:tcPr>
          <w:p w:rsidR="005B2B1B" w:rsidRPr="00D2250B" w:rsidRDefault="005B2B1B" w:rsidP="00336AE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4. </w:t>
            </w:r>
            <w:r w:rsidR="00336AE4"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Объемно-пространственная структура территорий  индивидуальной застройки</w:t>
            </w:r>
          </w:p>
        </w:tc>
        <w:tc>
          <w:tcPr>
            <w:tcW w:w="3132" w:type="pct"/>
          </w:tcPr>
          <w:p w:rsidR="005B2B1B" w:rsidRPr="00D2250B" w:rsidRDefault="005B2B1B" w:rsidP="00BC122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2250B" w:rsidRDefault="00336AE4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5B2B1B" w:rsidRPr="00D2250B" w:rsidTr="00BC122C">
        <w:tc>
          <w:tcPr>
            <w:tcW w:w="1128" w:type="pct"/>
            <w:vMerge/>
          </w:tcPr>
          <w:p w:rsidR="005B2B1B" w:rsidRPr="00D2250B" w:rsidRDefault="005B2B1B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2250B" w:rsidRDefault="005B2B1B" w:rsidP="00BC12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336AE4"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Объемно-пространственная структура территорий  индивидуальной застройки</w:t>
            </w:r>
          </w:p>
        </w:tc>
        <w:tc>
          <w:tcPr>
            <w:tcW w:w="740" w:type="pct"/>
            <w:vMerge/>
            <w:vAlign w:val="center"/>
          </w:tcPr>
          <w:p w:rsidR="005B2B1B" w:rsidRPr="00D2250B" w:rsidRDefault="005B2B1B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336AE4" w:rsidRPr="00D2250B" w:rsidTr="00BC122C">
        <w:tc>
          <w:tcPr>
            <w:tcW w:w="1128" w:type="pct"/>
            <w:vMerge w:val="restart"/>
          </w:tcPr>
          <w:p w:rsidR="00336AE4" w:rsidRPr="00D2250B" w:rsidRDefault="00336AE4" w:rsidP="00336AE4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5. Психология восприятия природных элементов</w:t>
            </w:r>
          </w:p>
          <w:p w:rsidR="00336AE4" w:rsidRPr="00D2250B" w:rsidRDefault="00336AE4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336AE4" w:rsidRPr="00D2250B" w:rsidRDefault="00336AE4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336AE4" w:rsidRPr="00D2250B" w:rsidRDefault="00336AE4" w:rsidP="00BC122C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336AE4" w:rsidRPr="00D2250B" w:rsidRDefault="00336AE4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8</w:t>
            </w:r>
          </w:p>
        </w:tc>
      </w:tr>
      <w:tr w:rsidR="00336AE4" w:rsidRPr="00D2250B" w:rsidTr="00BC122C">
        <w:tc>
          <w:tcPr>
            <w:tcW w:w="1128" w:type="pct"/>
            <w:vMerge/>
          </w:tcPr>
          <w:p w:rsidR="00336AE4" w:rsidRPr="00D2250B" w:rsidRDefault="00336AE4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336AE4" w:rsidRPr="00D2250B" w:rsidRDefault="00336AE4" w:rsidP="00BA735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Психология восприятия природных элементов</w:t>
            </w:r>
          </w:p>
        </w:tc>
        <w:tc>
          <w:tcPr>
            <w:tcW w:w="740" w:type="pct"/>
            <w:vMerge/>
            <w:vAlign w:val="center"/>
          </w:tcPr>
          <w:p w:rsidR="00336AE4" w:rsidRPr="00D2250B" w:rsidRDefault="00336AE4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336AE4" w:rsidRPr="00D2250B" w:rsidTr="00BC122C">
        <w:tc>
          <w:tcPr>
            <w:tcW w:w="1128" w:type="pct"/>
            <w:vMerge/>
          </w:tcPr>
          <w:p w:rsidR="00336AE4" w:rsidRPr="00D2250B" w:rsidRDefault="00336AE4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336AE4" w:rsidRPr="00D2250B" w:rsidRDefault="00336AE4" w:rsidP="00BA735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 Принципы композиции территорий  индивидуальной застройки</w:t>
            </w:r>
          </w:p>
        </w:tc>
        <w:tc>
          <w:tcPr>
            <w:tcW w:w="740" w:type="pct"/>
            <w:vMerge/>
            <w:vAlign w:val="center"/>
          </w:tcPr>
          <w:p w:rsidR="00336AE4" w:rsidRPr="00D2250B" w:rsidRDefault="00336AE4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336AE4" w:rsidRPr="00D2250B" w:rsidTr="00BC122C">
        <w:tc>
          <w:tcPr>
            <w:tcW w:w="1128" w:type="pct"/>
            <w:vMerge/>
          </w:tcPr>
          <w:p w:rsidR="00336AE4" w:rsidRPr="00D2250B" w:rsidRDefault="00336AE4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336AE4" w:rsidRPr="00D2250B" w:rsidRDefault="00336AE4" w:rsidP="00BA735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Merge/>
            <w:vAlign w:val="center"/>
          </w:tcPr>
          <w:p w:rsidR="00336AE4" w:rsidRPr="00D2250B" w:rsidRDefault="00336AE4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336AE4" w:rsidRPr="00D2250B" w:rsidTr="00BC122C">
        <w:tc>
          <w:tcPr>
            <w:tcW w:w="1128" w:type="pct"/>
            <w:vMerge/>
          </w:tcPr>
          <w:p w:rsidR="00336AE4" w:rsidRPr="00D2250B" w:rsidRDefault="00336AE4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336AE4" w:rsidRPr="00D2250B" w:rsidRDefault="00336AE4" w:rsidP="00BA7351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Выполнение объекта садово-парковой зоны с применением пропорций, симметрии и </w:t>
            </w:r>
            <w:proofErr w:type="spellStart"/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ассиметрии</w:t>
            </w:r>
            <w:proofErr w:type="spellEnd"/>
          </w:p>
        </w:tc>
        <w:tc>
          <w:tcPr>
            <w:tcW w:w="740" w:type="pct"/>
            <w:vMerge/>
            <w:vAlign w:val="center"/>
          </w:tcPr>
          <w:p w:rsidR="00336AE4" w:rsidRPr="00D2250B" w:rsidRDefault="00336AE4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336AE4" w:rsidRPr="00D2250B" w:rsidTr="00BC122C">
        <w:tc>
          <w:tcPr>
            <w:tcW w:w="1128" w:type="pct"/>
            <w:vMerge/>
          </w:tcPr>
          <w:p w:rsidR="00336AE4" w:rsidRPr="00D2250B" w:rsidRDefault="00336AE4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336AE4" w:rsidRPr="00D2250B" w:rsidRDefault="00336AE4" w:rsidP="00BA735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Pr="00D2250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Выполнение элементов ландшафтной композиции в перспективе</w:t>
            </w:r>
          </w:p>
        </w:tc>
        <w:tc>
          <w:tcPr>
            <w:tcW w:w="740" w:type="pct"/>
            <w:vAlign w:val="center"/>
          </w:tcPr>
          <w:p w:rsidR="00336AE4" w:rsidRPr="00D2250B" w:rsidRDefault="00336AE4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2250B" w:rsidTr="00BC122C">
        <w:tc>
          <w:tcPr>
            <w:tcW w:w="1128" w:type="pct"/>
            <w:vMerge w:val="restart"/>
          </w:tcPr>
          <w:p w:rsidR="005B2B1B" w:rsidRPr="00D2250B" w:rsidRDefault="005B2B1B" w:rsidP="00336AE4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6. </w:t>
            </w:r>
            <w:r w:rsidR="00FB4DBC"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Основные современные популярные виды территорий  индивидуальной </w:t>
            </w:r>
            <w:r w:rsidR="00FB4DBC"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застройки</w:t>
            </w:r>
          </w:p>
        </w:tc>
        <w:tc>
          <w:tcPr>
            <w:tcW w:w="3132" w:type="pct"/>
          </w:tcPr>
          <w:p w:rsidR="005B2B1B" w:rsidRPr="00D2250B" w:rsidRDefault="005B2B1B" w:rsidP="00BC122C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2250B" w:rsidRDefault="005B2B1B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8</w:t>
            </w:r>
          </w:p>
        </w:tc>
      </w:tr>
      <w:tr w:rsidR="00FB4DBC" w:rsidRPr="00D2250B" w:rsidTr="00BC122C">
        <w:tc>
          <w:tcPr>
            <w:tcW w:w="1128" w:type="pct"/>
            <w:vMerge/>
          </w:tcPr>
          <w:p w:rsidR="00FB4DBC" w:rsidRPr="00D2250B" w:rsidRDefault="00FB4DBC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FB4DBC" w:rsidRPr="00D2250B" w:rsidRDefault="00FB4DBC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>1. Французский, Английский сад</w:t>
            </w:r>
          </w:p>
        </w:tc>
        <w:tc>
          <w:tcPr>
            <w:tcW w:w="740" w:type="pct"/>
            <w:vMerge/>
            <w:vAlign w:val="center"/>
          </w:tcPr>
          <w:p w:rsidR="00FB4DBC" w:rsidRPr="00D2250B" w:rsidRDefault="00FB4DBC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FB4DBC" w:rsidRPr="00D2250B" w:rsidTr="00BC122C">
        <w:tc>
          <w:tcPr>
            <w:tcW w:w="1128" w:type="pct"/>
            <w:vMerge/>
          </w:tcPr>
          <w:p w:rsidR="00FB4DBC" w:rsidRPr="00D2250B" w:rsidRDefault="00FB4DBC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FB4DBC" w:rsidRPr="00D2250B" w:rsidRDefault="00FB4DBC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>2. Модерн, Кантри, Колониальный стиль сада</w:t>
            </w:r>
          </w:p>
        </w:tc>
        <w:tc>
          <w:tcPr>
            <w:tcW w:w="740" w:type="pct"/>
            <w:vMerge/>
            <w:vAlign w:val="center"/>
          </w:tcPr>
          <w:p w:rsidR="00FB4DBC" w:rsidRPr="00D2250B" w:rsidRDefault="00FB4DBC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FB4DBC" w:rsidRPr="00D2250B" w:rsidTr="00BC122C">
        <w:tc>
          <w:tcPr>
            <w:tcW w:w="1128" w:type="pct"/>
            <w:vMerge/>
          </w:tcPr>
          <w:p w:rsidR="00FB4DBC" w:rsidRPr="00D2250B" w:rsidRDefault="00FB4DBC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FB4DBC" w:rsidRPr="00D2250B" w:rsidRDefault="00FB4DBC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>3. Тематические современные виды стилей в оформлении территорий</w:t>
            </w:r>
          </w:p>
        </w:tc>
        <w:tc>
          <w:tcPr>
            <w:tcW w:w="740" w:type="pct"/>
            <w:vMerge/>
            <w:vAlign w:val="center"/>
          </w:tcPr>
          <w:p w:rsidR="00FB4DBC" w:rsidRPr="00D2250B" w:rsidRDefault="00FB4DBC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FB4DBC" w:rsidRPr="00D2250B" w:rsidTr="00BC122C">
        <w:tc>
          <w:tcPr>
            <w:tcW w:w="1128" w:type="pct"/>
            <w:vMerge/>
          </w:tcPr>
          <w:p w:rsidR="00FB4DBC" w:rsidRPr="00D2250B" w:rsidRDefault="00FB4DBC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FB4DBC" w:rsidRPr="00D2250B" w:rsidRDefault="00FB4DBC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Merge/>
            <w:vAlign w:val="center"/>
          </w:tcPr>
          <w:p w:rsidR="00FB4DBC" w:rsidRPr="00D2250B" w:rsidRDefault="00FB4DBC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FB4DBC" w:rsidRPr="00D2250B" w:rsidTr="00BC122C">
        <w:tc>
          <w:tcPr>
            <w:tcW w:w="1128" w:type="pct"/>
            <w:vMerge/>
          </w:tcPr>
          <w:p w:rsidR="00FB4DBC" w:rsidRPr="00D2250B" w:rsidRDefault="00FB4DBC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FB4DBC" w:rsidRPr="00D2250B" w:rsidRDefault="00FB4DBC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D2250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Определение современных стилевых особенностей садово-паркового ландшафта России</w:t>
            </w:r>
          </w:p>
        </w:tc>
        <w:tc>
          <w:tcPr>
            <w:tcW w:w="740" w:type="pct"/>
            <w:vMerge/>
            <w:vAlign w:val="center"/>
          </w:tcPr>
          <w:p w:rsidR="00FB4DBC" w:rsidRPr="00D2250B" w:rsidRDefault="00FB4DBC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2250B" w:rsidTr="00BC122C">
        <w:tc>
          <w:tcPr>
            <w:tcW w:w="1128" w:type="pct"/>
            <w:vMerge w:val="restart"/>
          </w:tcPr>
          <w:p w:rsidR="005B2B1B" w:rsidRPr="00D2250B" w:rsidRDefault="005B2B1B" w:rsidP="00FB4DB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7. </w:t>
            </w:r>
            <w:r w:rsidR="00FB4DBC"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Проектирование озеленения и благоустройства двора группы жилых домов</w:t>
            </w:r>
          </w:p>
        </w:tc>
        <w:tc>
          <w:tcPr>
            <w:tcW w:w="3132" w:type="pct"/>
          </w:tcPr>
          <w:p w:rsidR="005B2B1B" w:rsidRPr="00D2250B" w:rsidRDefault="005B2B1B" w:rsidP="00BC122C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2250B" w:rsidRDefault="00FB4DBC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5B2B1B" w:rsidRPr="00D2250B" w:rsidTr="00BC122C">
        <w:tc>
          <w:tcPr>
            <w:tcW w:w="1128" w:type="pct"/>
            <w:vMerge/>
          </w:tcPr>
          <w:p w:rsidR="005B2B1B" w:rsidRPr="00D2250B" w:rsidRDefault="005B2B1B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2250B" w:rsidRDefault="00FB4DBC" w:rsidP="00BC12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>1. Проектирование озеленения и благоустройства двора группы жилых домов</w:t>
            </w:r>
          </w:p>
        </w:tc>
        <w:tc>
          <w:tcPr>
            <w:tcW w:w="740" w:type="pct"/>
            <w:vMerge/>
            <w:vAlign w:val="center"/>
          </w:tcPr>
          <w:p w:rsidR="005B2B1B" w:rsidRPr="00D2250B" w:rsidRDefault="005B2B1B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2250B" w:rsidTr="00BC122C">
        <w:tc>
          <w:tcPr>
            <w:tcW w:w="1128" w:type="pct"/>
            <w:vMerge w:val="restart"/>
          </w:tcPr>
          <w:p w:rsidR="005B2B1B" w:rsidRPr="00D2250B" w:rsidRDefault="005B2B1B" w:rsidP="00FB4DB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8. </w:t>
            </w:r>
            <w:r w:rsidR="00DF4D27"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Проектирование территорий  индивидуальной застройки</w:t>
            </w:r>
          </w:p>
        </w:tc>
        <w:tc>
          <w:tcPr>
            <w:tcW w:w="3132" w:type="pct"/>
          </w:tcPr>
          <w:p w:rsidR="005B2B1B" w:rsidRPr="00D2250B" w:rsidRDefault="005B2B1B" w:rsidP="00BC122C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2250B" w:rsidRDefault="00DF4D27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DF4D27" w:rsidRPr="00D2250B" w:rsidTr="00BC122C">
        <w:tc>
          <w:tcPr>
            <w:tcW w:w="1128" w:type="pct"/>
            <w:vMerge/>
          </w:tcPr>
          <w:p w:rsidR="00DF4D27" w:rsidRPr="00D2250B" w:rsidRDefault="00DF4D27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DF4D27" w:rsidRPr="00D2250B" w:rsidRDefault="00DF4D27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>1. Проектирование территорий  индивидуальной застройки</w:t>
            </w:r>
          </w:p>
        </w:tc>
        <w:tc>
          <w:tcPr>
            <w:tcW w:w="740" w:type="pct"/>
            <w:vMerge/>
            <w:vAlign w:val="center"/>
          </w:tcPr>
          <w:p w:rsidR="00DF4D27" w:rsidRPr="00D2250B" w:rsidRDefault="00DF4D27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DF4D27" w:rsidRPr="00D2250B" w:rsidTr="00BC122C">
        <w:tc>
          <w:tcPr>
            <w:tcW w:w="1128" w:type="pct"/>
            <w:vMerge/>
          </w:tcPr>
          <w:p w:rsidR="00DF4D27" w:rsidRPr="00D2250B" w:rsidRDefault="00DF4D27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DF4D27" w:rsidRPr="00D2250B" w:rsidRDefault="00DF4D27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Merge/>
            <w:vAlign w:val="center"/>
          </w:tcPr>
          <w:p w:rsidR="00DF4D27" w:rsidRPr="00D2250B" w:rsidRDefault="00DF4D27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DF4D27" w:rsidRPr="00D2250B" w:rsidTr="00BC122C">
        <w:tc>
          <w:tcPr>
            <w:tcW w:w="1128" w:type="pct"/>
            <w:vMerge/>
          </w:tcPr>
          <w:p w:rsidR="00DF4D27" w:rsidRPr="00D2250B" w:rsidRDefault="00DF4D27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DF4D27" w:rsidRPr="00D2250B" w:rsidRDefault="00DF4D27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>1. Выполнение композиции и декоративного оформления малого сада</w:t>
            </w:r>
          </w:p>
        </w:tc>
        <w:tc>
          <w:tcPr>
            <w:tcW w:w="740" w:type="pct"/>
            <w:vMerge/>
            <w:vAlign w:val="center"/>
          </w:tcPr>
          <w:p w:rsidR="00DF4D27" w:rsidRPr="00D2250B" w:rsidRDefault="00DF4D27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2250B" w:rsidTr="00BC122C">
        <w:tc>
          <w:tcPr>
            <w:tcW w:w="1128" w:type="pct"/>
            <w:vMerge w:val="restart"/>
          </w:tcPr>
          <w:p w:rsidR="005B2B1B" w:rsidRPr="00D2250B" w:rsidRDefault="00DF4D27" w:rsidP="00DF4D2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9</w:t>
            </w:r>
            <w:r w:rsidR="005B2B1B"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Территории  индивидуальной застройки для людей с ограниченной возможностью передвижения</w:t>
            </w:r>
          </w:p>
        </w:tc>
        <w:tc>
          <w:tcPr>
            <w:tcW w:w="3132" w:type="pct"/>
          </w:tcPr>
          <w:p w:rsidR="005B2B1B" w:rsidRPr="00D2250B" w:rsidRDefault="005B2B1B" w:rsidP="00BC122C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2250B" w:rsidRDefault="005B2B1B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2250B" w:rsidTr="00BC122C">
        <w:tc>
          <w:tcPr>
            <w:tcW w:w="1128" w:type="pct"/>
            <w:vMerge/>
          </w:tcPr>
          <w:p w:rsidR="005B2B1B" w:rsidRPr="00D2250B" w:rsidRDefault="005B2B1B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2250B" w:rsidRDefault="00DF4D27" w:rsidP="00BC122C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>1. Территории  индивидуальной застройки для людей с ограниченной возможностью передвижения</w:t>
            </w:r>
          </w:p>
        </w:tc>
        <w:tc>
          <w:tcPr>
            <w:tcW w:w="740" w:type="pct"/>
            <w:vMerge/>
            <w:vAlign w:val="center"/>
          </w:tcPr>
          <w:p w:rsidR="005B2B1B" w:rsidRPr="00D2250B" w:rsidRDefault="005B2B1B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2250B" w:rsidTr="00BC122C">
        <w:tc>
          <w:tcPr>
            <w:tcW w:w="1128" w:type="pct"/>
            <w:vMerge w:val="restart"/>
          </w:tcPr>
          <w:p w:rsidR="005B2B1B" w:rsidRPr="00D2250B" w:rsidRDefault="00DF4D27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10</w:t>
            </w:r>
            <w:r w:rsidR="005B2B1B"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Предпроектный</w:t>
            </w:r>
            <w:proofErr w:type="spellEnd"/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анализ, содержание проекта, нормы проектирования</w:t>
            </w:r>
          </w:p>
        </w:tc>
        <w:tc>
          <w:tcPr>
            <w:tcW w:w="3132" w:type="pct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2250B" w:rsidRDefault="00DF4D27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5B2B1B" w:rsidRPr="00D2250B" w:rsidTr="00BC122C">
        <w:tc>
          <w:tcPr>
            <w:tcW w:w="1128" w:type="pct"/>
            <w:vMerge/>
          </w:tcPr>
          <w:p w:rsidR="005B2B1B" w:rsidRPr="00D2250B" w:rsidRDefault="005B2B1B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2250B" w:rsidRDefault="00DF4D27" w:rsidP="00BC122C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 w:rsidRPr="00D2250B">
              <w:rPr>
                <w:rFonts w:ascii="Arial" w:hAnsi="Arial" w:cs="Arial"/>
                <w:sz w:val="24"/>
                <w:szCs w:val="24"/>
              </w:rPr>
              <w:t>Предпроектный</w:t>
            </w:r>
            <w:proofErr w:type="spellEnd"/>
            <w:r w:rsidRPr="00D2250B">
              <w:rPr>
                <w:rFonts w:ascii="Arial" w:hAnsi="Arial" w:cs="Arial"/>
                <w:sz w:val="24"/>
                <w:szCs w:val="24"/>
              </w:rPr>
              <w:t xml:space="preserve"> анализ, содержание проекта, нормы проектирования</w:t>
            </w:r>
          </w:p>
        </w:tc>
        <w:tc>
          <w:tcPr>
            <w:tcW w:w="740" w:type="pct"/>
            <w:vMerge/>
            <w:vAlign w:val="center"/>
          </w:tcPr>
          <w:p w:rsidR="005B2B1B" w:rsidRPr="00D2250B" w:rsidRDefault="005B2B1B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2250B" w:rsidTr="00BC122C">
        <w:tc>
          <w:tcPr>
            <w:tcW w:w="1128" w:type="pct"/>
            <w:vMerge w:val="restart"/>
          </w:tcPr>
          <w:p w:rsidR="005B2B1B" w:rsidRPr="00D2250B" w:rsidRDefault="00DF4D27" w:rsidP="00DF4D27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11</w:t>
            </w:r>
            <w:r w:rsidR="005B2B1B"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Предпроектный</w:t>
            </w:r>
            <w:proofErr w:type="spellEnd"/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период</w:t>
            </w:r>
          </w:p>
        </w:tc>
        <w:tc>
          <w:tcPr>
            <w:tcW w:w="3132" w:type="pct"/>
          </w:tcPr>
          <w:p w:rsidR="005B2B1B" w:rsidRPr="00D2250B" w:rsidRDefault="005B2B1B" w:rsidP="00BC122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5B2B1B" w:rsidRPr="00D2250B" w:rsidRDefault="005B2B1B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5B2B1B" w:rsidRPr="00D2250B" w:rsidTr="00BC122C">
        <w:tc>
          <w:tcPr>
            <w:tcW w:w="1128" w:type="pct"/>
            <w:vMerge/>
          </w:tcPr>
          <w:p w:rsidR="005B2B1B" w:rsidRPr="00D2250B" w:rsidRDefault="005B2B1B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B2B1B" w:rsidRPr="00D2250B" w:rsidRDefault="00DF4D27" w:rsidP="00BC122C">
            <w:pPr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 w:rsidRPr="00D2250B">
              <w:rPr>
                <w:rFonts w:ascii="Arial" w:hAnsi="Arial" w:cs="Arial"/>
                <w:sz w:val="24"/>
                <w:szCs w:val="24"/>
              </w:rPr>
              <w:t>Предпроектный</w:t>
            </w:r>
            <w:proofErr w:type="spellEnd"/>
            <w:r w:rsidRPr="00D2250B">
              <w:rPr>
                <w:rFonts w:ascii="Arial" w:hAnsi="Arial" w:cs="Arial"/>
                <w:sz w:val="24"/>
                <w:szCs w:val="24"/>
              </w:rPr>
              <w:t xml:space="preserve"> период</w:t>
            </w:r>
          </w:p>
        </w:tc>
        <w:tc>
          <w:tcPr>
            <w:tcW w:w="740" w:type="pct"/>
            <w:vMerge/>
            <w:vAlign w:val="center"/>
          </w:tcPr>
          <w:p w:rsidR="005B2B1B" w:rsidRPr="00D2250B" w:rsidRDefault="005B2B1B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DF4D27" w:rsidRPr="00D2250B" w:rsidTr="00BC122C">
        <w:tc>
          <w:tcPr>
            <w:tcW w:w="1128" w:type="pct"/>
            <w:vMerge w:val="restart"/>
          </w:tcPr>
          <w:p w:rsidR="00DF4D27" w:rsidRPr="00D2250B" w:rsidRDefault="00DF4D27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12. Ландшафтная таксация и детальная инвентаризация  </w:t>
            </w:r>
          </w:p>
        </w:tc>
        <w:tc>
          <w:tcPr>
            <w:tcW w:w="3132" w:type="pct"/>
          </w:tcPr>
          <w:p w:rsidR="00DF4D27" w:rsidRPr="00D2250B" w:rsidRDefault="00DF4D27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DF4D27" w:rsidRPr="00D2250B" w:rsidRDefault="00DF4D27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DF4D27" w:rsidRPr="00D2250B" w:rsidTr="00BC122C">
        <w:tc>
          <w:tcPr>
            <w:tcW w:w="1128" w:type="pct"/>
            <w:vMerge/>
          </w:tcPr>
          <w:p w:rsidR="00DF4D27" w:rsidRPr="00D2250B" w:rsidRDefault="00DF4D27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DF4D27" w:rsidRPr="00D2250B" w:rsidRDefault="00DF4D27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D2250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Ландшафтная таксация и детальная инвентаризация  </w:t>
            </w:r>
          </w:p>
        </w:tc>
        <w:tc>
          <w:tcPr>
            <w:tcW w:w="740" w:type="pct"/>
            <w:vMerge/>
            <w:vAlign w:val="center"/>
          </w:tcPr>
          <w:p w:rsidR="00DF4D27" w:rsidRPr="00D2250B" w:rsidRDefault="00DF4D27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AF713A" w:rsidRPr="00D2250B" w:rsidTr="00BC122C">
        <w:tc>
          <w:tcPr>
            <w:tcW w:w="1128" w:type="pct"/>
            <w:vMerge w:val="restart"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13. Проектирование дорожно-</w:t>
            </w:r>
            <w:proofErr w:type="spellStart"/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тропиночной</w:t>
            </w:r>
            <w:proofErr w:type="spellEnd"/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сети на объектах ландшафтной архитектуры  </w:t>
            </w: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AF713A" w:rsidRPr="00D2250B" w:rsidTr="00BC122C">
        <w:tc>
          <w:tcPr>
            <w:tcW w:w="1128" w:type="pct"/>
            <w:vMerge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 Проектирование дорожно-</w:t>
            </w:r>
            <w:proofErr w:type="spellStart"/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тропиночной</w:t>
            </w:r>
            <w:proofErr w:type="spellEnd"/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сети на объектах ландшафтной архитектуры  </w:t>
            </w:r>
          </w:p>
        </w:tc>
        <w:tc>
          <w:tcPr>
            <w:tcW w:w="740" w:type="pct"/>
            <w:vMerge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AF713A" w:rsidRPr="00D2250B" w:rsidTr="00BC122C">
        <w:tc>
          <w:tcPr>
            <w:tcW w:w="1128" w:type="pct"/>
            <w:vMerge w:val="restart"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14. Проектирование площадок отдыха</w:t>
            </w: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AF713A" w:rsidRPr="00D2250B" w:rsidTr="00BC122C">
        <w:tc>
          <w:tcPr>
            <w:tcW w:w="1128" w:type="pct"/>
            <w:vMerge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 Проектирование площадок отдыха</w:t>
            </w:r>
          </w:p>
        </w:tc>
        <w:tc>
          <w:tcPr>
            <w:tcW w:w="740" w:type="pct"/>
            <w:vMerge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AF713A" w:rsidRPr="00D2250B" w:rsidTr="00BC122C">
        <w:tc>
          <w:tcPr>
            <w:tcW w:w="1128" w:type="pct"/>
            <w:vMerge w:val="restart"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15. Типы парковых насаждений</w:t>
            </w: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AF713A" w:rsidRPr="00D2250B" w:rsidTr="00BC122C">
        <w:tc>
          <w:tcPr>
            <w:tcW w:w="1128" w:type="pct"/>
            <w:vMerge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 Типы парковых насаждений</w:t>
            </w:r>
          </w:p>
        </w:tc>
        <w:tc>
          <w:tcPr>
            <w:tcW w:w="740" w:type="pct"/>
            <w:vMerge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AF713A" w:rsidRPr="00D2250B" w:rsidTr="00BC122C">
        <w:tc>
          <w:tcPr>
            <w:tcW w:w="1128" w:type="pct"/>
            <w:vMerge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Merge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AF713A" w:rsidRPr="00D2250B" w:rsidTr="00BC122C">
        <w:tc>
          <w:tcPr>
            <w:tcW w:w="1128" w:type="pct"/>
            <w:vMerge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D2250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Выбор растительного материала для парковой зоны</w:t>
            </w:r>
          </w:p>
        </w:tc>
        <w:tc>
          <w:tcPr>
            <w:tcW w:w="740" w:type="pct"/>
            <w:vMerge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AF713A" w:rsidRPr="00D2250B" w:rsidTr="00BC122C">
        <w:tc>
          <w:tcPr>
            <w:tcW w:w="1128" w:type="pct"/>
            <w:vMerge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Pr="00D2250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Проектирование фрагментов композиции парковой зоны</w:t>
            </w:r>
          </w:p>
        </w:tc>
        <w:tc>
          <w:tcPr>
            <w:tcW w:w="740" w:type="pct"/>
            <w:vMerge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AF713A" w:rsidRPr="00D2250B" w:rsidTr="00BC122C">
        <w:tc>
          <w:tcPr>
            <w:tcW w:w="1128" w:type="pct"/>
            <w:vMerge w:val="restart"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16. </w:t>
            </w:r>
            <w:proofErr w:type="spellStart"/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Древесно</w:t>
            </w:r>
            <w:proofErr w:type="spellEnd"/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– кустарниковые группы</w:t>
            </w: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AF713A" w:rsidRPr="00D2250B" w:rsidTr="00BC122C">
        <w:tc>
          <w:tcPr>
            <w:tcW w:w="1128" w:type="pct"/>
            <w:vMerge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Древесно</w:t>
            </w:r>
            <w:proofErr w:type="spellEnd"/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– кустарниковые группы</w:t>
            </w:r>
          </w:p>
        </w:tc>
        <w:tc>
          <w:tcPr>
            <w:tcW w:w="740" w:type="pct"/>
            <w:vMerge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AF713A" w:rsidRPr="00D2250B" w:rsidTr="00BC122C">
        <w:tc>
          <w:tcPr>
            <w:tcW w:w="1128" w:type="pct"/>
            <w:vMerge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Merge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AF713A" w:rsidRPr="00D2250B" w:rsidTr="00BC122C">
        <w:tc>
          <w:tcPr>
            <w:tcW w:w="1128" w:type="pct"/>
            <w:vMerge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>1. Основные приемы компоновки древесно-кустарниковых насаждений</w:t>
            </w:r>
          </w:p>
        </w:tc>
        <w:tc>
          <w:tcPr>
            <w:tcW w:w="740" w:type="pct"/>
            <w:vMerge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AF713A" w:rsidRPr="00D2250B" w:rsidTr="00BC122C">
        <w:tc>
          <w:tcPr>
            <w:tcW w:w="1128" w:type="pct"/>
            <w:vMerge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 xml:space="preserve">2. Подбор ассортимента и создание фрагмента для малого сада </w:t>
            </w:r>
          </w:p>
        </w:tc>
        <w:tc>
          <w:tcPr>
            <w:tcW w:w="740" w:type="pct"/>
            <w:vMerge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AF713A" w:rsidRPr="00D2250B" w:rsidTr="00BC122C">
        <w:tc>
          <w:tcPr>
            <w:tcW w:w="1128" w:type="pct"/>
            <w:vMerge w:val="restart"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Тема 17. Композиции открытых пространств</w:t>
            </w: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AF713A" w:rsidRPr="00D2250B" w:rsidTr="00BC122C">
        <w:tc>
          <w:tcPr>
            <w:tcW w:w="1128" w:type="pct"/>
            <w:vMerge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 xml:space="preserve">1. Композиции открытых пространств </w:t>
            </w:r>
          </w:p>
        </w:tc>
        <w:tc>
          <w:tcPr>
            <w:tcW w:w="740" w:type="pct"/>
            <w:vMerge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AF713A" w:rsidRPr="00D2250B" w:rsidTr="00BC122C">
        <w:tc>
          <w:tcPr>
            <w:tcW w:w="1128" w:type="pct"/>
            <w:vMerge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Merge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AF713A" w:rsidRPr="00D2250B" w:rsidTr="00BC122C">
        <w:tc>
          <w:tcPr>
            <w:tcW w:w="1128" w:type="pct"/>
            <w:vMerge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>1. Проектирование фрагментов композиции парковой зоны</w:t>
            </w:r>
          </w:p>
        </w:tc>
        <w:tc>
          <w:tcPr>
            <w:tcW w:w="740" w:type="pct"/>
            <w:vMerge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AF713A" w:rsidRPr="00D2250B" w:rsidTr="00BC122C">
        <w:tc>
          <w:tcPr>
            <w:tcW w:w="1128" w:type="pct"/>
            <w:vMerge w:val="restart"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18. Цветочное оформление объектов ландшафтной архитектуры</w:t>
            </w: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AF713A" w:rsidRPr="00D2250B" w:rsidTr="00BC122C">
        <w:tc>
          <w:tcPr>
            <w:tcW w:w="1128" w:type="pct"/>
            <w:vMerge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>1. Цветочное оформление объектов ландшафтной архитектуры</w:t>
            </w:r>
          </w:p>
        </w:tc>
        <w:tc>
          <w:tcPr>
            <w:tcW w:w="740" w:type="pct"/>
            <w:vMerge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AF713A" w:rsidRPr="00D2250B" w:rsidTr="00BC122C">
        <w:tc>
          <w:tcPr>
            <w:tcW w:w="1128" w:type="pct"/>
            <w:vMerge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Merge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AF713A" w:rsidRPr="00D2250B" w:rsidTr="00BC122C">
        <w:tc>
          <w:tcPr>
            <w:tcW w:w="1128" w:type="pct"/>
            <w:vMerge/>
          </w:tcPr>
          <w:p w:rsidR="00AF713A" w:rsidRPr="00D2250B" w:rsidRDefault="00AF713A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AF713A" w:rsidRPr="00D2250B" w:rsidRDefault="00AF713A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>1. Выполнение цветового решения паркового объекта</w:t>
            </w:r>
          </w:p>
        </w:tc>
        <w:tc>
          <w:tcPr>
            <w:tcW w:w="740" w:type="pct"/>
            <w:vMerge/>
            <w:vAlign w:val="center"/>
          </w:tcPr>
          <w:p w:rsidR="00AF713A" w:rsidRPr="00D2250B" w:rsidRDefault="00AF713A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B917CC" w:rsidRPr="00D2250B" w:rsidTr="00BC122C">
        <w:tc>
          <w:tcPr>
            <w:tcW w:w="1128" w:type="pct"/>
            <w:vMerge w:val="restart"/>
          </w:tcPr>
          <w:p w:rsidR="00B917CC" w:rsidRPr="00D2250B" w:rsidRDefault="00B917CC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19. Архитектурные и инженерные сооружения на территории индивидуальной застройки</w:t>
            </w:r>
          </w:p>
        </w:tc>
        <w:tc>
          <w:tcPr>
            <w:tcW w:w="3132" w:type="pct"/>
          </w:tcPr>
          <w:p w:rsidR="00B917CC" w:rsidRPr="00D2250B" w:rsidRDefault="00B917CC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B917CC" w:rsidRPr="00D2250B" w:rsidRDefault="00B917CC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B917CC" w:rsidRPr="00D2250B" w:rsidTr="00BC122C">
        <w:tc>
          <w:tcPr>
            <w:tcW w:w="1128" w:type="pct"/>
            <w:vMerge/>
          </w:tcPr>
          <w:p w:rsidR="00B917CC" w:rsidRPr="00D2250B" w:rsidRDefault="00B917CC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B917CC" w:rsidRPr="00D2250B" w:rsidRDefault="00B917CC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>1. Архитектурные и инженерные сооружения на территории индивидуальной застройки</w:t>
            </w:r>
          </w:p>
        </w:tc>
        <w:tc>
          <w:tcPr>
            <w:tcW w:w="740" w:type="pct"/>
            <w:vMerge/>
            <w:vAlign w:val="center"/>
          </w:tcPr>
          <w:p w:rsidR="00B917CC" w:rsidRPr="00D2250B" w:rsidRDefault="00B917CC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B917CC" w:rsidRPr="00D2250B" w:rsidTr="00BC122C">
        <w:tc>
          <w:tcPr>
            <w:tcW w:w="1128" w:type="pct"/>
            <w:vMerge w:val="restart"/>
          </w:tcPr>
          <w:p w:rsidR="00B917CC" w:rsidRPr="00D2250B" w:rsidRDefault="00B917CC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20. Состав и содержание проекта. Пояснительная записка</w:t>
            </w:r>
          </w:p>
        </w:tc>
        <w:tc>
          <w:tcPr>
            <w:tcW w:w="3132" w:type="pct"/>
          </w:tcPr>
          <w:p w:rsidR="00B917CC" w:rsidRPr="00D2250B" w:rsidRDefault="00B917CC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B917CC" w:rsidRPr="00D2250B" w:rsidRDefault="00B917CC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B917CC" w:rsidRPr="00D2250B" w:rsidTr="00BC122C">
        <w:tc>
          <w:tcPr>
            <w:tcW w:w="1128" w:type="pct"/>
            <w:vMerge/>
          </w:tcPr>
          <w:p w:rsidR="00B917CC" w:rsidRPr="00D2250B" w:rsidRDefault="00B917CC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B917CC" w:rsidRPr="00D2250B" w:rsidRDefault="00B917CC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>1. Состав и содержание проекта. Пояснительная записка</w:t>
            </w:r>
          </w:p>
        </w:tc>
        <w:tc>
          <w:tcPr>
            <w:tcW w:w="740" w:type="pct"/>
            <w:vMerge/>
            <w:vAlign w:val="center"/>
          </w:tcPr>
          <w:p w:rsidR="00B917CC" w:rsidRPr="00D2250B" w:rsidRDefault="00B917CC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B917CC" w:rsidRPr="00D2250B" w:rsidTr="00BC122C">
        <w:tc>
          <w:tcPr>
            <w:tcW w:w="1128" w:type="pct"/>
            <w:vMerge/>
          </w:tcPr>
          <w:p w:rsidR="00B917CC" w:rsidRPr="00D2250B" w:rsidRDefault="00B917CC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B917CC" w:rsidRPr="00D2250B" w:rsidRDefault="00B917CC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Merge/>
            <w:vAlign w:val="center"/>
          </w:tcPr>
          <w:p w:rsidR="00B917CC" w:rsidRPr="00D2250B" w:rsidRDefault="00B917CC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B917CC" w:rsidRPr="00D2250B" w:rsidTr="00BC122C">
        <w:tc>
          <w:tcPr>
            <w:tcW w:w="1128" w:type="pct"/>
            <w:vMerge/>
          </w:tcPr>
          <w:p w:rsidR="00B917CC" w:rsidRPr="00D2250B" w:rsidRDefault="00B917CC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B917CC" w:rsidRPr="00D2250B" w:rsidRDefault="00B917CC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>1. Составление планов (карт) местности на основе натурных обследований и замеров ландшафтных показателей</w:t>
            </w:r>
          </w:p>
        </w:tc>
        <w:tc>
          <w:tcPr>
            <w:tcW w:w="740" w:type="pct"/>
            <w:vMerge/>
            <w:vAlign w:val="center"/>
          </w:tcPr>
          <w:p w:rsidR="00B917CC" w:rsidRPr="00D2250B" w:rsidRDefault="00B917CC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B917CC" w:rsidRPr="00D2250B" w:rsidTr="00BC122C">
        <w:tc>
          <w:tcPr>
            <w:tcW w:w="1128" w:type="pct"/>
            <w:vMerge/>
          </w:tcPr>
          <w:p w:rsidR="00B917CC" w:rsidRPr="00D2250B" w:rsidRDefault="00B917CC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B917CC" w:rsidRPr="00D2250B" w:rsidRDefault="00B917CC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>2. Функциональное зонирование и составление ландшафтного проекта приусадебного участка загородного дома</w:t>
            </w:r>
          </w:p>
        </w:tc>
        <w:tc>
          <w:tcPr>
            <w:tcW w:w="740" w:type="pct"/>
            <w:vMerge/>
            <w:vAlign w:val="center"/>
          </w:tcPr>
          <w:p w:rsidR="00B917CC" w:rsidRPr="00D2250B" w:rsidRDefault="00B917CC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B917CC" w:rsidRPr="00D2250B" w:rsidTr="00BC122C">
        <w:tc>
          <w:tcPr>
            <w:tcW w:w="1128" w:type="pct"/>
            <w:vMerge w:val="restart"/>
          </w:tcPr>
          <w:p w:rsidR="00B917CC" w:rsidRPr="00D2250B" w:rsidRDefault="00B917CC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21. Графический </w:t>
            </w: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материал к проекту. Авторский надзор</w:t>
            </w:r>
          </w:p>
        </w:tc>
        <w:tc>
          <w:tcPr>
            <w:tcW w:w="3132" w:type="pct"/>
          </w:tcPr>
          <w:p w:rsidR="00B917CC" w:rsidRPr="00D2250B" w:rsidRDefault="00B917CC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B917CC" w:rsidRPr="00D2250B" w:rsidRDefault="00B917CC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B917CC" w:rsidRPr="00D2250B" w:rsidTr="00BC122C">
        <w:tc>
          <w:tcPr>
            <w:tcW w:w="1128" w:type="pct"/>
            <w:vMerge/>
          </w:tcPr>
          <w:p w:rsidR="00B917CC" w:rsidRPr="00D2250B" w:rsidRDefault="00B917CC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B917CC" w:rsidRPr="00D2250B" w:rsidRDefault="00B917CC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>1. Графический материал к проекту. Авторский надзор</w:t>
            </w:r>
          </w:p>
        </w:tc>
        <w:tc>
          <w:tcPr>
            <w:tcW w:w="740" w:type="pct"/>
            <w:vMerge/>
            <w:vAlign w:val="center"/>
          </w:tcPr>
          <w:p w:rsidR="00B917CC" w:rsidRPr="00D2250B" w:rsidRDefault="00B917CC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B917CC" w:rsidRPr="00D2250B" w:rsidTr="00BC122C">
        <w:tc>
          <w:tcPr>
            <w:tcW w:w="1128" w:type="pct"/>
            <w:vMerge w:val="restart"/>
          </w:tcPr>
          <w:p w:rsidR="00B917CC" w:rsidRPr="00D2250B" w:rsidRDefault="00B917CC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Тема 22. Нормы проектирования и принципы подбора древесно-кустарниковых пород при озеленении территорий индивидуальной застройки</w:t>
            </w:r>
          </w:p>
        </w:tc>
        <w:tc>
          <w:tcPr>
            <w:tcW w:w="3132" w:type="pct"/>
          </w:tcPr>
          <w:p w:rsidR="00B917CC" w:rsidRPr="00D2250B" w:rsidRDefault="00B917CC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40" w:type="pct"/>
            <w:vMerge w:val="restart"/>
            <w:vAlign w:val="center"/>
          </w:tcPr>
          <w:p w:rsidR="00B917CC" w:rsidRPr="00D2250B" w:rsidRDefault="00B917CC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B917CC" w:rsidRPr="00D2250B" w:rsidTr="00BC122C">
        <w:tc>
          <w:tcPr>
            <w:tcW w:w="1128" w:type="pct"/>
            <w:vMerge/>
          </w:tcPr>
          <w:p w:rsidR="00B917CC" w:rsidRPr="00D2250B" w:rsidRDefault="00B917CC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B917CC" w:rsidRPr="00D2250B" w:rsidRDefault="00B917CC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 xml:space="preserve">1. Нормы озеленения в населенных пунктах </w:t>
            </w:r>
          </w:p>
        </w:tc>
        <w:tc>
          <w:tcPr>
            <w:tcW w:w="740" w:type="pct"/>
            <w:vMerge/>
            <w:vAlign w:val="center"/>
          </w:tcPr>
          <w:p w:rsidR="00B917CC" w:rsidRPr="00D2250B" w:rsidRDefault="00B917CC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B917CC" w:rsidRPr="00D2250B" w:rsidTr="00BC122C">
        <w:tc>
          <w:tcPr>
            <w:tcW w:w="1128" w:type="pct"/>
            <w:vMerge/>
          </w:tcPr>
          <w:p w:rsidR="00B917CC" w:rsidRPr="00D2250B" w:rsidRDefault="00B917CC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B917CC" w:rsidRPr="00D2250B" w:rsidRDefault="00B917CC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 xml:space="preserve">2. Нормы размещения растительности и плотности посадок </w:t>
            </w:r>
          </w:p>
        </w:tc>
        <w:tc>
          <w:tcPr>
            <w:tcW w:w="740" w:type="pct"/>
            <w:vMerge/>
            <w:vAlign w:val="center"/>
          </w:tcPr>
          <w:p w:rsidR="00B917CC" w:rsidRPr="00D2250B" w:rsidRDefault="00B917CC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B917CC" w:rsidRPr="00D2250B" w:rsidTr="00BC122C">
        <w:tc>
          <w:tcPr>
            <w:tcW w:w="1128" w:type="pct"/>
            <w:vMerge/>
          </w:tcPr>
          <w:p w:rsidR="00B917CC" w:rsidRPr="00D2250B" w:rsidRDefault="00B917CC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B917CC" w:rsidRPr="00D2250B" w:rsidRDefault="00B917CC" w:rsidP="00BA7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D2250B">
              <w:rPr>
                <w:rFonts w:ascii="Arial" w:hAnsi="Arial" w:cs="Arial"/>
                <w:sz w:val="24"/>
                <w:szCs w:val="24"/>
              </w:rPr>
              <w:t>3. Принципы подбора древесных и кустарниковых пород</w:t>
            </w:r>
          </w:p>
        </w:tc>
        <w:tc>
          <w:tcPr>
            <w:tcW w:w="740" w:type="pct"/>
            <w:vMerge/>
            <w:vAlign w:val="center"/>
          </w:tcPr>
          <w:p w:rsidR="00B917CC" w:rsidRPr="00D2250B" w:rsidRDefault="00B917CC" w:rsidP="00BC122C">
            <w:pPr>
              <w:suppressAutoHyphens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5B2B1B" w:rsidRPr="00D2250B" w:rsidTr="00BC122C">
        <w:tc>
          <w:tcPr>
            <w:tcW w:w="4260" w:type="pct"/>
            <w:gridSpan w:val="2"/>
          </w:tcPr>
          <w:p w:rsidR="005B2B1B" w:rsidRPr="00D2250B" w:rsidRDefault="005B2B1B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Учебная практика раздела 1 УП 03.01. </w:t>
            </w:r>
            <w:r w:rsidR="00CA73CF"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Технология озеленения и благоустройства территории  </w:t>
            </w:r>
          </w:p>
          <w:p w:rsidR="005B2B1B" w:rsidRPr="00D2250B" w:rsidRDefault="005B2B1B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Виды работ </w:t>
            </w:r>
          </w:p>
          <w:p w:rsidR="005B2B1B" w:rsidRPr="00D2250B" w:rsidRDefault="005B2B1B" w:rsidP="00BC122C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МД</w:t>
            </w:r>
            <w:r w:rsidR="009554EC"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К.03.01. </w:t>
            </w:r>
            <w:r w:rsidR="009554EC"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Технология озеленения и благоустройства территории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1. Выполнить подбор древесно-кустарниковых растений для создания стриженного, свободно растущего, живого бордюра в зависимости от исходных условий участка.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2. Выполнить  расчёт материалов для дорожки из тротуарной плитки, уложенной на сухую стяжку.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3. Выполнить разработку композиционного решения для озеленения прибрежной зоны водоёма на объекте озеленения регулярного стиля.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4. Выполнить разработку композиционного решения для озеленения прибрежной зоны водоёма </w:t>
            </w:r>
            <w:proofErr w:type="gramStart"/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</w:t>
            </w:r>
            <w:proofErr w:type="gramEnd"/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объекте</w:t>
            </w:r>
            <w:proofErr w:type="gramEnd"/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озеленения ландшафтного стиля.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5. Выполнить эскиз альпинария, эскиз </w:t>
            </w:r>
            <w:proofErr w:type="spellStart"/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рокария</w:t>
            </w:r>
            <w:proofErr w:type="spellEnd"/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6. Выполнить эскиз объекта озеленения в регулярном стиле.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7. Выполнить эскиз зоны отдыха в саду с использованием малых архитектурных форм.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8. Выполнение графического изображения </w:t>
            </w:r>
            <w:proofErr w:type="spellStart"/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цветочно</w:t>
            </w:r>
            <w:proofErr w:type="spellEnd"/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– декоративных растений на ландшафтных чертежах.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9. Выполнение способов графического изображения деревьев и кустарников на ландшафтных чертежах.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10. Выполнение способов графического изображения построек на ландшафтных чертежах.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11. Освоение пространственной композиции парков и скверов.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12. Создание бестранспортных жилых дворов.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13. Освоение приемов водного благоустройства.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14. Выполнить макета водоема.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15. Выполнить плана цветочного оформления.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16. Разработать зоны парка: детской зоны, зоны тихого отдыха.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17. Составить сводные сметы на </w:t>
            </w:r>
            <w:proofErr w:type="spellStart"/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предпроектные</w:t>
            </w:r>
            <w:proofErr w:type="spellEnd"/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работы по озеленению объекта.</w:t>
            </w:r>
          </w:p>
          <w:p w:rsidR="005B2B1B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18. Составить сводные сметы на проектные работы по озеленению объекта.</w:t>
            </w:r>
          </w:p>
        </w:tc>
        <w:tc>
          <w:tcPr>
            <w:tcW w:w="740" w:type="pct"/>
            <w:vAlign w:val="center"/>
          </w:tcPr>
          <w:p w:rsidR="005B2B1B" w:rsidRPr="00D2250B" w:rsidRDefault="00CA73CF" w:rsidP="00BC122C">
            <w:pPr>
              <w:suppressAutoHyphens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lastRenderedPageBreak/>
              <w:t>12</w:t>
            </w:r>
            <w:r w:rsidR="005B2B1B" w:rsidRPr="00D2250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0</w:t>
            </w:r>
          </w:p>
        </w:tc>
      </w:tr>
      <w:tr w:rsidR="005B2B1B" w:rsidRPr="00D2250B" w:rsidTr="00BC122C">
        <w:tc>
          <w:tcPr>
            <w:tcW w:w="4260" w:type="pct"/>
            <w:gridSpan w:val="2"/>
          </w:tcPr>
          <w:p w:rsidR="005B2B1B" w:rsidRPr="00D2250B" w:rsidRDefault="005B2B1B" w:rsidP="00BC122C">
            <w:pPr>
              <w:spacing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</w:p>
          <w:p w:rsidR="005B2B1B" w:rsidRPr="00D2250B" w:rsidRDefault="005B2B1B" w:rsidP="00BC122C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Виды работ </w:t>
            </w:r>
          </w:p>
          <w:p w:rsidR="005B2B1B" w:rsidRPr="00D2250B" w:rsidRDefault="009554EC" w:rsidP="00BC122C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МДК.03.01. </w:t>
            </w: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Технология озеленения и благоустройства территории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1. Ознакомление с организацией (предприятием), получение инструктажа по технике безопасности.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2. Выполнить разработку проекта цветников различных типов и видов на территории объектов озеленения: расчет в потребности в посадочном материале.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3. Выполнить  разработку проекта  вертикального озеленения на территории объектов озеленения.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4. Выполнить  проект  вертикального озеленения на территории объектов озеленения при помощи лиан.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5. Выполнить  проект живой изгороди различных типов и видов на территории объектов озеленения: расчет в потребности в посадочном материале.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6. Выполнить формирующую и санитарную обрезку кустарников в формованных и свободно растущих живых изгородях.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7. Выполнить  проект  </w:t>
            </w:r>
            <w:proofErr w:type="spellStart"/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рокариев</w:t>
            </w:r>
            <w:proofErr w:type="spellEnd"/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на территории объектов озеленения:  расчет в потребности в посадочном материале.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8. Выполнить  проект  альпинария на территории объектов озеленения:  расчет в потребности в посадочном материале.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9. Выполнить  проект  декоративного водоема  с использованием жесткой формы   на территории объектов озеленения:  расчет в потребности в строительном и посадочном материале.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10. Выполнить  проект  декоративного водоема с использованием пленки ПВХ  на территории объектов озеленения:  расчет в потребности в строительном и посадочном материале.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11. Выполнить посадку деревьев. 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12. Выполнить уход за высаженными деревьями.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13. Выполнить Формирование кроны деревьев и кустарников.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14. Выполнить  омолаживающую обрезку деревьев и кустарников.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15. Выполнить  проект   зоны отдыха на территории объектов озеленения:  расчет в потребности в строительном и посадочном материале.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16. Выполнить  проект   спортивной зоны  на территории объектов озеленения:  расчет в потребности в строительном и посадочном материале. </w:t>
            </w:r>
          </w:p>
          <w:p w:rsidR="005F15FD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17. Выполнить  проект   детской зоны  на территории объектов озеленения:  расчет в потребности в строительном и посадочном материале.</w:t>
            </w:r>
          </w:p>
          <w:p w:rsidR="005B2B1B" w:rsidRPr="00D2250B" w:rsidRDefault="005F15FD" w:rsidP="005F15F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18. Выполнить проект озеленения придомовой территории общественного пользования:  расчет в потребности в строительном и посадочном материале.</w:t>
            </w:r>
          </w:p>
        </w:tc>
        <w:tc>
          <w:tcPr>
            <w:tcW w:w="740" w:type="pct"/>
            <w:vAlign w:val="center"/>
          </w:tcPr>
          <w:p w:rsidR="005B2B1B" w:rsidRPr="00D2250B" w:rsidRDefault="00CA73CF" w:rsidP="00BC122C">
            <w:pPr>
              <w:suppressAutoHyphens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lastRenderedPageBreak/>
              <w:t>15</w:t>
            </w:r>
            <w:r w:rsidR="005B2B1B" w:rsidRPr="00D2250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0</w:t>
            </w:r>
          </w:p>
        </w:tc>
      </w:tr>
      <w:tr w:rsidR="005B2B1B" w:rsidRPr="00D2250B" w:rsidTr="00BC122C">
        <w:tc>
          <w:tcPr>
            <w:tcW w:w="4260" w:type="pct"/>
            <w:gridSpan w:val="2"/>
          </w:tcPr>
          <w:p w:rsidR="005B2B1B" w:rsidRPr="00D2250B" w:rsidRDefault="005B2B1B" w:rsidP="00BC122C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740" w:type="pct"/>
            <w:vAlign w:val="center"/>
          </w:tcPr>
          <w:p w:rsidR="005B2B1B" w:rsidRPr="00D2250B" w:rsidRDefault="00CA73CF" w:rsidP="00BC122C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358</w:t>
            </w:r>
          </w:p>
        </w:tc>
      </w:tr>
    </w:tbl>
    <w:p w:rsidR="005B2B1B" w:rsidRPr="00D2250B" w:rsidRDefault="005B2B1B" w:rsidP="005B2B1B">
      <w:pPr>
        <w:suppressAutoHyphens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5B2B1B" w:rsidRPr="00D2250B" w:rsidRDefault="005B2B1B" w:rsidP="005B2B1B">
      <w:pPr>
        <w:rPr>
          <w:rFonts w:ascii="Arial" w:eastAsia="Times New Roman" w:hAnsi="Arial" w:cs="Arial"/>
          <w:i/>
          <w:sz w:val="24"/>
          <w:szCs w:val="24"/>
          <w:lang w:eastAsia="ru-RU"/>
        </w:rPr>
        <w:sectPr w:rsidR="005B2B1B" w:rsidRPr="00D2250B" w:rsidSect="00BC122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B2B1B" w:rsidRPr="00D2250B" w:rsidRDefault="005B2B1B" w:rsidP="005B2B1B">
      <w:pPr>
        <w:ind w:left="135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 УСЛОВИЯ РЕАЛИЗАЦИИ ПРОГРАММЫ ПРОФЕССИОНАЛЬНОГО МОДУЛЯ</w:t>
      </w:r>
    </w:p>
    <w:p w:rsidR="005B2B1B" w:rsidRPr="00D2250B" w:rsidRDefault="005B2B1B" w:rsidP="005B2B1B">
      <w:pPr>
        <w:ind w:firstLine="709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5B2B1B" w:rsidRPr="00D2250B" w:rsidRDefault="005B2B1B" w:rsidP="005B2B1B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>Кабинет «Почвоведения, земледелия и агрохимии»,</w:t>
      </w:r>
      <w:r w:rsidRPr="00D2250B">
        <w:rPr>
          <w:rFonts w:ascii="Arial" w:hAnsi="Arial" w:cs="Arial"/>
          <w:sz w:val="24"/>
          <w:szCs w:val="24"/>
        </w:rPr>
        <w:t xml:space="preserve">  </w:t>
      </w:r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>«Защита растений»,</w:t>
      </w:r>
      <w:r w:rsidRPr="00D2250B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 </w:t>
      </w:r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>оснащенный оборудованием: : лейки пластмассовые -3, культиваторы мал.-6, совочки -6, грабли мал. -6, пульверизаторы-3, кувшин для полива ком</w:t>
      </w:r>
      <w:proofErr w:type="gramStart"/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proofErr w:type="gramEnd"/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>р</w:t>
      </w:r>
      <w:proofErr w:type="gramEnd"/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>аст</w:t>
      </w:r>
      <w:proofErr w:type="spellEnd"/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>.. -1, контейнеры для почвосмеси -3, ящики для рассады пласт.-3, набор инструментов для ухода за ком. раст.-3,</w:t>
      </w:r>
      <w:r w:rsidRPr="00D2250B">
        <w:rPr>
          <w:rFonts w:ascii="Arial" w:hAnsi="Arial" w:cs="Arial"/>
          <w:sz w:val="24"/>
          <w:szCs w:val="24"/>
        </w:rPr>
        <w:t xml:space="preserve"> </w:t>
      </w:r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>список пестицидов и ядохимикатов, техническими средствами обучения: компьютер, проектор, экран.</w:t>
      </w:r>
    </w:p>
    <w:p w:rsidR="005B2B1B" w:rsidRPr="00D2250B" w:rsidRDefault="005B2B1B" w:rsidP="005B2B1B">
      <w:pPr>
        <w:suppressAutoHyphens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Лаборатории «Цветочно-декоративных растений и дендрологии»</w:t>
      </w:r>
      <w:r w:rsidRPr="00D2250B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 </w:t>
      </w:r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оснащенные в соответствии с п. 6.2.1. </w:t>
      </w:r>
    </w:p>
    <w:p w:rsidR="005B2B1B" w:rsidRPr="00D2250B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Ассортимент горшечных растений.</w:t>
      </w:r>
    </w:p>
    <w:p w:rsidR="005B2B1B" w:rsidRPr="00D2250B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Ассортимент </w:t>
      </w:r>
      <w:proofErr w:type="gramStart"/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луковичного</w:t>
      </w:r>
      <w:proofErr w:type="gramEnd"/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клубневого и </w:t>
      </w:r>
      <w:proofErr w:type="spellStart"/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клубнелуковичного</w:t>
      </w:r>
      <w:proofErr w:type="spellEnd"/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вегетативного материла.</w:t>
      </w:r>
    </w:p>
    <w:p w:rsidR="005B2B1B" w:rsidRPr="00D2250B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Коллекции гербарных образцов изучаемых видов древесных, кустарниковых и травянистых растений.</w:t>
      </w:r>
    </w:p>
    <w:p w:rsidR="005B2B1B" w:rsidRPr="00D2250B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Коллекции шишек, плодов, семян.</w:t>
      </w:r>
    </w:p>
    <w:p w:rsidR="005B2B1B" w:rsidRPr="00D2250B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Садовый инвентарь: термометр, гигрометр, люксметр, лакмусовая бумага, этикетка-колышек (100 </w:t>
      </w:r>
      <w:proofErr w:type="spellStart"/>
      <w:proofErr w:type="gramStart"/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шт</w:t>
      </w:r>
      <w:proofErr w:type="spellEnd"/>
      <w:proofErr w:type="gramEnd"/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), совок, сито, трамбовка, прививочный нож, пикировочные колышки (с копьеобразным железным наконечником), секатор, садовые ножницы, пинцеты, палочки, лейки (с различными насадками), пульверизатор, губки, тряпки, мензурки, весы, различные виды земель и мульчирующих материалов, бечевки, колышки (декоративные сетки, дуги, решетки и т.д.) для подвязки растений;</w:t>
      </w:r>
    </w:p>
    <w:p w:rsidR="005B2B1B" w:rsidRPr="00D2250B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Список пестицидов и ядохимикатов;</w:t>
      </w:r>
    </w:p>
    <w:p w:rsidR="005B2B1B" w:rsidRPr="00D2250B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Воронки, штативы, пинцеты, </w:t>
      </w:r>
      <w:proofErr w:type="spellStart"/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препаровальные</w:t>
      </w:r>
      <w:proofErr w:type="spellEnd"/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иглы, покровные стекла, чашки Петри, химическая посуда;</w:t>
      </w:r>
      <w:proofErr w:type="gramEnd"/>
    </w:p>
    <w:p w:rsidR="005B2B1B" w:rsidRPr="00D2250B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Энтомологические пробирки;</w:t>
      </w:r>
    </w:p>
    <w:p w:rsidR="005B2B1B" w:rsidRPr="00D2250B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Фильтровальная бумага;</w:t>
      </w:r>
    </w:p>
    <w:p w:rsidR="005B2B1B" w:rsidRPr="00D2250B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Набор почвенных сит;</w:t>
      </w:r>
    </w:p>
    <w:p w:rsidR="005B2B1B" w:rsidRPr="00D2250B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Фитогельминтологические сита.</w:t>
      </w:r>
    </w:p>
    <w:p w:rsidR="005B2B1B" w:rsidRPr="00D2250B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Горшки, контейнеры, кашпо, балконные ящики, стеклянные емкости, сложные цветочницы, поддоны паллета;</w:t>
      </w:r>
      <w:proofErr w:type="gramEnd"/>
    </w:p>
    <w:p w:rsidR="005B2B1B" w:rsidRPr="00D2250B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Различные виды земель и мульчирующих материалов;</w:t>
      </w:r>
    </w:p>
    <w:p w:rsidR="005B2B1B" w:rsidRPr="00D2250B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Искусственные субстраты;</w:t>
      </w:r>
    </w:p>
    <w:p w:rsidR="005B2B1B" w:rsidRPr="00D2250B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Стимуляторы и ингибиторы роста;</w:t>
      </w:r>
    </w:p>
    <w:p w:rsidR="005B2B1B" w:rsidRPr="00D2250B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Органические и неорганические (минеральные) удобрения;</w:t>
      </w:r>
    </w:p>
    <w:p w:rsidR="005B2B1B" w:rsidRPr="00D2250B" w:rsidRDefault="005B2B1B" w:rsidP="005B2B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Дезинфицирующие средства для обработки цветочной посуды.</w:t>
      </w:r>
    </w:p>
    <w:p w:rsidR="005B2B1B" w:rsidRPr="00D2250B" w:rsidRDefault="005B2B1B" w:rsidP="005B2B1B">
      <w:pPr>
        <w:suppressAutoHyphens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B2B1B" w:rsidRPr="00D2250B" w:rsidRDefault="005B2B1B" w:rsidP="005B2B1B">
      <w:pPr>
        <w:ind w:firstLine="709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5B2B1B" w:rsidRPr="00D2250B" w:rsidRDefault="005B2B1B" w:rsidP="005B2B1B">
      <w:pPr>
        <w:suppressAutoHyphens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D2250B">
        <w:rPr>
          <w:rFonts w:ascii="Arial" w:eastAsia="Times New Roman" w:hAnsi="Arial" w:cs="Arial"/>
          <w:sz w:val="24"/>
          <w:szCs w:val="24"/>
          <w:lang w:eastAsia="ru-RU"/>
        </w:rPr>
        <w:t>ечатные и/или электронные образовательные и информационные ресурсы, для использования в образовательном процессе.</w:t>
      </w:r>
    </w:p>
    <w:p w:rsidR="005B2B1B" w:rsidRPr="00D2250B" w:rsidRDefault="005B2B1B" w:rsidP="005B2B1B">
      <w:pPr>
        <w:ind w:left="360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5B2B1B" w:rsidRPr="00D2250B" w:rsidRDefault="005B2B1B" w:rsidP="005B2B1B">
      <w:pPr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b/>
          <w:sz w:val="24"/>
          <w:szCs w:val="24"/>
          <w:lang w:eastAsia="ru-RU"/>
        </w:rPr>
        <w:t>3.2.1. Печатные издания</w:t>
      </w:r>
      <w:r w:rsidRPr="00D2250B">
        <w:rPr>
          <w:rFonts w:ascii="Arial" w:eastAsia="Times New Roman" w:hAnsi="Arial" w:cs="Arial"/>
          <w:b/>
          <w:sz w:val="24"/>
          <w:szCs w:val="24"/>
          <w:vertAlign w:val="superscript"/>
          <w:lang w:eastAsia="ru-RU"/>
        </w:rPr>
        <w:footnoteReference w:id="3"/>
      </w:r>
    </w:p>
    <w:p w:rsidR="005B2B1B" w:rsidRPr="00D2250B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2250B">
        <w:rPr>
          <w:rFonts w:ascii="Arial" w:hAnsi="Arial" w:cs="Arial"/>
          <w:bCs/>
          <w:i/>
          <w:sz w:val="24"/>
          <w:szCs w:val="24"/>
        </w:rPr>
        <w:t>Основные источники:</w:t>
      </w:r>
    </w:p>
    <w:p w:rsidR="005B2B1B" w:rsidRPr="00D2250B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2250B">
        <w:rPr>
          <w:rFonts w:ascii="Arial" w:hAnsi="Arial" w:cs="Arial"/>
          <w:bCs/>
          <w:sz w:val="24"/>
          <w:szCs w:val="24"/>
        </w:rPr>
        <w:t xml:space="preserve">1. </w:t>
      </w:r>
      <w:proofErr w:type="spellStart"/>
      <w:r w:rsidRPr="00D2250B">
        <w:rPr>
          <w:rFonts w:ascii="Arial" w:hAnsi="Arial" w:cs="Arial"/>
          <w:bCs/>
          <w:sz w:val="24"/>
          <w:szCs w:val="24"/>
        </w:rPr>
        <w:t>Бобылёва</w:t>
      </w:r>
      <w:proofErr w:type="spellEnd"/>
      <w:r w:rsidRPr="00D2250B">
        <w:rPr>
          <w:rFonts w:ascii="Arial" w:hAnsi="Arial" w:cs="Arial"/>
          <w:bCs/>
          <w:sz w:val="24"/>
          <w:szCs w:val="24"/>
        </w:rPr>
        <w:t xml:space="preserve"> О.Н. Цветочно-декоративные растения защитного грунта. Учебное пособие. Издательский центр «Академия». 2017. </w:t>
      </w:r>
    </w:p>
    <w:p w:rsidR="005B2B1B" w:rsidRPr="00D2250B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2250B">
        <w:rPr>
          <w:rFonts w:ascii="Arial" w:hAnsi="Arial" w:cs="Arial"/>
          <w:bCs/>
          <w:sz w:val="24"/>
          <w:szCs w:val="24"/>
        </w:rPr>
        <w:t xml:space="preserve">2. </w:t>
      </w:r>
      <w:proofErr w:type="spellStart"/>
      <w:r w:rsidRPr="00D2250B">
        <w:rPr>
          <w:rFonts w:ascii="Arial" w:hAnsi="Arial" w:cs="Arial"/>
          <w:bCs/>
          <w:sz w:val="24"/>
          <w:szCs w:val="24"/>
        </w:rPr>
        <w:t>Бобылёва</w:t>
      </w:r>
      <w:proofErr w:type="spellEnd"/>
      <w:r w:rsidRPr="00D2250B">
        <w:rPr>
          <w:rFonts w:ascii="Arial" w:hAnsi="Arial" w:cs="Arial"/>
          <w:bCs/>
          <w:sz w:val="24"/>
          <w:szCs w:val="24"/>
        </w:rPr>
        <w:t xml:space="preserve"> О.Н. Цветочно-декоративные растения  открытого грунта. Учебное пособие.  Издательский центр «Академия». 2018. </w:t>
      </w:r>
    </w:p>
    <w:p w:rsidR="005B2B1B" w:rsidRPr="00D2250B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2250B">
        <w:rPr>
          <w:rFonts w:ascii="Arial" w:hAnsi="Arial" w:cs="Arial"/>
          <w:bCs/>
          <w:sz w:val="24"/>
          <w:szCs w:val="24"/>
        </w:rPr>
        <w:t xml:space="preserve">3. </w:t>
      </w:r>
      <w:proofErr w:type="spellStart"/>
      <w:r w:rsidRPr="00D2250B">
        <w:rPr>
          <w:rFonts w:ascii="Arial" w:hAnsi="Arial" w:cs="Arial"/>
          <w:bCs/>
          <w:sz w:val="24"/>
          <w:szCs w:val="24"/>
        </w:rPr>
        <w:t>Гусарова</w:t>
      </w:r>
      <w:proofErr w:type="spellEnd"/>
      <w:r w:rsidRPr="00D2250B">
        <w:rPr>
          <w:rFonts w:ascii="Arial" w:hAnsi="Arial" w:cs="Arial"/>
          <w:bCs/>
          <w:sz w:val="24"/>
          <w:szCs w:val="24"/>
        </w:rPr>
        <w:t xml:space="preserve"> Е.А., </w:t>
      </w:r>
      <w:proofErr w:type="gramStart"/>
      <w:r w:rsidRPr="00D2250B">
        <w:rPr>
          <w:rFonts w:ascii="Arial" w:hAnsi="Arial" w:cs="Arial"/>
          <w:bCs/>
          <w:sz w:val="24"/>
          <w:szCs w:val="24"/>
        </w:rPr>
        <w:t>Митина</w:t>
      </w:r>
      <w:proofErr w:type="gramEnd"/>
      <w:r w:rsidRPr="00D2250B">
        <w:rPr>
          <w:rFonts w:ascii="Arial" w:hAnsi="Arial" w:cs="Arial"/>
          <w:bCs/>
          <w:sz w:val="24"/>
          <w:szCs w:val="24"/>
        </w:rPr>
        <w:t xml:space="preserve"> Т.В., Полежаев Ю.О. Строительное черчение. М, «Академия». 2018г.</w:t>
      </w:r>
    </w:p>
    <w:p w:rsidR="005B2B1B" w:rsidRPr="00D2250B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2250B">
        <w:rPr>
          <w:rFonts w:ascii="Arial" w:hAnsi="Arial" w:cs="Arial"/>
          <w:bCs/>
          <w:sz w:val="24"/>
          <w:szCs w:val="24"/>
        </w:rPr>
        <w:t xml:space="preserve">4. </w:t>
      </w:r>
      <w:proofErr w:type="spellStart"/>
      <w:r w:rsidRPr="00D2250B">
        <w:rPr>
          <w:rFonts w:ascii="Arial" w:hAnsi="Arial" w:cs="Arial"/>
          <w:bCs/>
          <w:sz w:val="24"/>
          <w:szCs w:val="24"/>
        </w:rPr>
        <w:t>Звонарёв</w:t>
      </w:r>
      <w:proofErr w:type="spellEnd"/>
      <w:r w:rsidRPr="00D2250B">
        <w:rPr>
          <w:rFonts w:ascii="Arial" w:hAnsi="Arial" w:cs="Arial"/>
          <w:bCs/>
          <w:sz w:val="24"/>
          <w:szCs w:val="24"/>
        </w:rPr>
        <w:t xml:space="preserve"> Н.М. Декоративный сад своими руками. Газоны, бордюры, клумбы, альпийские горки. Издательство «</w:t>
      </w:r>
      <w:proofErr w:type="spellStart"/>
      <w:r w:rsidRPr="00D2250B">
        <w:rPr>
          <w:rFonts w:ascii="Arial" w:hAnsi="Arial" w:cs="Arial"/>
          <w:bCs/>
          <w:sz w:val="24"/>
          <w:szCs w:val="24"/>
        </w:rPr>
        <w:t>Центрополиграф</w:t>
      </w:r>
      <w:proofErr w:type="spellEnd"/>
      <w:r w:rsidRPr="00D2250B">
        <w:rPr>
          <w:rFonts w:ascii="Arial" w:hAnsi="Arial" w:cs="Arial"/>
          <w:bCs/>
          <w:sz w:val="24"/>
          <w:szCs w:val="24"/>
        </w:rPr>
        <w:t>» 2017.</w:t>
      </w:r>
    </w:p>
    <w:p w:rsidR="005B2B1B" w:rsidRPr="00D2250B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2250B">
        <w:rPr>
          <w:rFonts w:ascii="Arial" w:hAnsi="Arial" w:cs="Arial"/>
          <w:bCs/>
          <w:sz w:val="24"/>
          <w:szCs w:val="24"/>
        </w:rPr>
        <w:t xml:space="preserve">5. Искусство архитектурно-ландшафтного дизайна/под общей редакцией </w:t>
      </w:r>
      <w:proofErr w:type="spellStart"/>
      <w:r w:rsidRPr="00D2250B">
        <w:rPr>
          <w:rFonts w:ascii="Arial" w:hAnsi="Arial" w:cs="Arial"/>
          <w:bCs/>
          <w:sz w:val="24"/>
          <w:szCs w:val="24"/>
        </w:rPr>
        <w:t>Потаева</w:t>
      </w:r>
      <w:proofErr w:type="spellEnd"/>
      <w:r w:rsidRPr="00D2250B">
        <w:rPr>
          <w:rFonts w:ascii="Arial" w:hAnsi="Arial" w:cs="Arial"/>
          <w:bCs/>
          <w:sz w:val="24"/>
          <w:szCs w:val="24"/>
        </w:rPr>
        <w:t xml:space="preserve"> Г.А. – Ростов н/Д: Феникс, 2016.</w:t>
      </w:r>
    </w:p>
    <w:p w:rsidR="005B2B1B" w:rsidRPr="00D2250B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2250B">
        <w:rPr>
          <w:rFonts w:ascii="Arial" w:hAnsi="Arial" w:cs="Arial"/>
          <w:bCs/>
          <w:sz w:val="24"/>
          <w:szCs w:val="24"/>
        </w:rPr>
        <w:t xml:space="preserve">6. </w:t>
      </w:r>
      <w:proofErr w:type="spellStart"/>
      <w:r w:rsidRPr="00D2250B">
        <w:rPr>
          <w:rFonts w:ascii="Arial" w:hAnsi="Arial" w:cs="Arial"/>
          <w:bCs/>
          <w:sz w:val="24"/>
          <w:szCs w:val="24"/>
        </w:rPr>
        <w:t>Казнов</w:t>
      </w:r>
      <w:proofErr w:type="spellEnd"/>
      <w:r w:rsidRPr="00D2250B">
        <w:rPr>
          <w:rFonts w:ascii="Arial" w:hAnsi="Arial" w:cs="Arial"/>
          <w:bCs/>
          <w:sz w:val="24"/>
          <w:szCs w:val="24"/>
        </w:rPr>
        <w:t xml:space="preserve"> С.Д. </w:t>
      </w:r>
      <w:proofErr w:type="spellStart"/>
      <w:r w:rsidRPr="00D2250B">
        <w:rPr>
          <w:rFonts w:ascii="Arial" w:hAnsi="Arial" w:cs="Arial"/>
          <w:bCs/>
          <w:sz w:val="24"/>
          <w:szCs w:val="24"/>
        </w:rPr>
        <w:t>Казнов</w:t>
      </w:r>
      <w:proofErr w:type="spellEnd"/>
      <w:r w:rsidRPr="00D2250B">
        <w:rPr>
          <w:rFonts w:ascii="Arial" w:hAnsi="Arial" w:cs="Arial"/>
          <w:bCs/>
          <w:sz w:val="24"/>
          <w:szCs w:val="24"/>
        </w:rPr>
        <w:t xml:space="preserve"> С.С. Благоустройство жилых зон городских территорий. – М.: Изд-во АСВ, 2018.</w:t>
      </w:r>
    </w:p>
    <w:p w:rsidR="005B2B1B" w:rsidRPr="00D2250B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2250B">
        <w:rPr>
          <w:rFonts w:ascii="Arial" w:hAnsi="Arial" w:cs="Arial"/>
          <w:bCs/>
          <w:sz w:val="24"/>
          <w:szCs w:val="24"/>
        </w:rPr>
        <w:t>7. Крижановская Н.Я. Основы ландшафтного дизайна /</w:t>
      </w:r>
      <w:proofErr w:type="spellStart"/>
      <w:r w:rsidRPr="00D2250B">
        <w:rPr>
          <w:rFonts w:ascii="Arial" w:hAnsi="Arial" w:cs="Arial"/>
          <w:bCs/>
          <w:sz w:val="24"/>
          <w:szCs w:val="24"/>
        </w:rPr>
        <w:t>Н.Я.Крижановская</w:t>
      </w:r>
      <w:proofErr w:type="spellEnd"/>
      <w:r w:rsidRPr="00D2250B">
        <w:rPr>
          <w:rFonts w:ascii="Arial" w:hAnsi="Arial" w:cs="Arial"/>
          <w:bCs/>
          <w:sz w:val="24"/>
          <w:szCs w:val="24"/>
        </w:rPr>
        <w:t>. – Ростов н</w:t>
      </w:r>
      <w:proofErr w:type="gramStart"/>
      <w:r w:rsidRPr="00D2250B">
        <w:rPr>
          <w:rFonts w:ascii="Arial" w:hAnsi="Arial" w:cs="Arial"/>
          <w:bCs/>
          <w:sz w:val="24"/>
          <w:szCs w:val="24"/>
        </w:rPr>
        <w:t>/Д</w:t>
      </w:r>
      <w:proofErr w:type="gramEnd"/>
      <w:r w:rsidRPr="00D2250B">
        <w:rPr>
          <w:rFonts w:ascii="Arial" w:hAnsi="Arial" w:cs="Arial"/>
          <w:bCs/>
          <w:sz w:val="24"/>
          <w:szCs w:val="24"/>
        </w:rPr>
        <w:t>: Феникс, 2019.</w:t>
      </w:r>
    </w:p>
    <w:p w:rsidR="005B2B1B" w:rsidRPr="00D2250B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2250B">
        <w:rPr>
          <w:rFonts w:ascii="Arial" w:hAnsi="Arial" w:cs="Arial"/>
          <w:bCs/>
          <w:sz w:val="24"/>
          <w:szCs w:val="24"/>
        </w:rPr>
        <w:t xml:space="preserve">8. </w:t>
      </w:r>
      <w:proofErr w:type="spellStart"/>
      <w:r w:rsidRPr="00D2250B">
        <w:rPr>
          <w:rFonts w:ascii="Arial" w:hAnsi="Arial" w:cs="Arial"/>
          <w:bCs/>
          <w:sz w:val="24"/>
          <w:szCs w:val="24"/>
        </w:rPr>
        <w:t>Пуйческу</w:t>
      </w:r>
      <w:proofErr w:type="spellEnd"/>
      <w:r w:rsidRPr="00D2250B">
        <w:rPr>
          <w:rFonts w:ascii="Arial" w:hAnsi="Arial" w:cs="Arial"/>
          <w:bCs/>
          <w:sz w:val="24"/>
          <w:szCs w:val="24"/>
        </w:rPr>
        <w:t xml:space="preserve"> Ф.И., Муравьев С.Н., Чванова Н.А. Инженерная графика М.:Академия,2011</w:t>
      </w:r>
    </w:p>
    <w:p w:rsidR="005B2B1B" w:rsidRPr="00D2250B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5B2B1B" w:rsidRPr="00D2250B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2250B">
        <w:rPr>
          <w:rFonts w:ascii="Arial" w:hAnsi="Arial" w:cs="Arial"/>
          <w:bCs/>
          <w:i/>
          <w:sz w:val="24"/>
          <w:szCs w:val="24"/>
        </w:rPr>
        <w:t>Дополнительные источники:</w:t>
      </w:r>
    </w:p>
    <w:p w:rsidR="005B2B1B" w:rsidRPr="00D2250B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2250B">
        <w:rPr>
          <w:rFonts w:ascii="Arial" w:hAnsi="Arial" w:cs="Arial"/>
          <w:bCs/>
          <w:sz w:val="24"/>
          <w:szCs w:val="24"/>
        </w:rPr>
        <w:t xml:space="preserve">1. </w:t>
      </w:r>
      <w:proofErr w:type="spellStart"/>
      <w:r w:rsidRPr="00D2250B">
        <w:rPr>
          <w:rFonts w:ascii="Arial" w:hAnsi="Arial" w:cs="Arial"/>
          <w:bCs/>
          <w:sz w:val="24"/>
          <w:szCs w:val="24"/>
        </w:rPr>
        <w:t>Абадяева</w:t>
      </w:r>
      <w:proofErr w:type="spellEnd"/>
      <w:r w:rsidRPr="00D2250B">
        <w:rPr>
          <w:rFonts w:ascii="Arial" w:hAnsi="Arial" w:cs="Arial"/>
          <w:bCs/>
          <w:sz w:val="24"/>
          <w:szCs w:val="24"/>
        </w:rPr>
        <w:t xml:space="preserve"> Е.Н.   Русский ландшафтный дизайн.  Аксёнов Е.С.  Декоративные растения.</w:t>
      </w:r>
    </w:p>
    <w:p w:rsidR="005B2B1B" w:rsidRPr="00D2250B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2250B">
        <w:rPr>
          <w:rFonts w:ascii="Arial" w:hAnsi="Arial" w:cs="Arial"/>
          <w:bCs/>
          <w:sz w:val="24"/>
          <w:szCs w:val="24"/>
        </w:rPr>
        <w:t xml:space="preserve">2. </w:t>
      </w:r>
      <w:proofErr w:type="spellStart"/>
      <w:r w:rsidRPr="00D2250B">
        <w:rPr>
          <w:rFonts w:ascii="Arial" w:hAnsi="Arial" w:cs="Arial"/>
          <w:bCs/>
          <w:sz w:val="24"/>
          <w:szCs w:val="24"/>
        </w:rPr>
        <w:t>Кассанелли</w:t>
      </w:r>
      <w:proofErr w:type="spellEnd"/>
      <w:r w:rsidRPr="00D2250B">
        <w:rPr>
          <w:rFonts w:ascii="Arial" w:hAnsi="Arial" w:cs="Arial"/>
          <w:bCs/>
          <w:sz w:val="24"/>
          <w:szCs w:val="24"/>
        </w:rPr>
        <w:t xml:space="preserve"> Н. Декоративные кустарники, живые изгороди и газоны. Издательство </w:t>
      </w:r>
    </w:p>
    <w:p w:rsidR="005B2B1B" w:rsidRPr="00D2250B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2250B">
        <w:rPr>
          <w:rFonts w:ascii="Arial" w:hAnsi="Arial" w:cs="Arial"/>
          <w:bCs/>
          <w:sz w:val="24"/>
          <w:szCs w:val="24"/>
        </w:rPr>
        <w:t>« Клуб семейного досуга» Харьков. 2017.</w:t>
      </w:r>
    </w:p>
    <w:p w:rsidR="005B2B1B" w:rsidRPr="00D2250B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2250B">
        <w:rPr>
          <w:rFonts w:ascii="Arial" w:hAnsi="Arial" w:cs="Arial"/>
          <w:bCs/>
          <w:sz w:val="24"/>
          <w:szCs w:val="24"/>
        </w:rPr>
        <w:t xml:space="preserve">3. </w:t>
      </w:r>
      <w:proofErr w:type="spellStart"/>
      <w:r w:rsidRPr="00D2250B">
        <w:rPr>
          <w:rFonts w:ascii="Arial" w:hAnsi="Arial" w:cs="Arial"/>
          <w:bCs/>
          <w:sz w:val="24"/>
          <w:szCs w:val="24"/>
        </w:rPr>
        <w:t>Звонарёв</w:t>
      </w:r>
      <w:proofErr w:type="spellEnd"/>
      <w:r w:rsidRPr="00D2250B">
        <w:rPr>
          <w:rFonts w:ascii="Arial" w:hAnsi="Arial" w:cs="Arial"/>
          <w:bCs/>
          <w:sz w:val="24"/>
          <w:szCs w:val="24"/>
        </w:rPr>
        <w:t xml:space="preserve"> Н.М. Строительство водоёмов на участке своими руками. Издательство «</w:t>
      </w:r>
      <w:proofErr w:type="spellStart"/>
      <w:r w:rsidRPr="00D2250B">
        <w:rPr>
          <w:rFonts w:ascii="Arial" w:hAnsi="Arial" w:cs="Arial"/>
          <w:bCs/>
          <w:sz w:val="24"/>
          <w:szCs w:val="24"/>
        </w:rPr>
        <w:t>Центрополиграф</w:t>
      </w:r>
      <w:proofErr w:type="spellEnd"/>
      <w:r w:rsidRPr="00D2250B">
        <w:rPr>
          <w:rFonts w:ascii="Arial" w:hAnsi="Arial" w:cs="Arial"/>
          <w:bCs/>
          <w:sz w:val="24"/>
          <w:szCs w:val="24"/>
        </w:rPr>
        <w:t xml:space="preserve">» 2019. </w:t>
      </w:r>
    </w:p>
    <w:p w:rsidR="005B2B1B" w:rsidRPr="00D2250B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2250B">
        <w:rPr>
          <w:rFonts w:ascii="Arial" w:hAnsi="Arial" w:cs="Arial"/>
          <w:bCs/>
          <w:sz w:val="24"/>
          <w:szCs w:val="24"/>
        </w:rPr>
        <w:t xml:space="preserve">4. </w:t>
      </w:r>
      <w:proofErr w:type="spellStart"/>
      <w:r w:rsidRPr="00D2250B">
        <w:rPr>
          <w:rFonts w:ascii="Arial" w:hAnsi="Arial" w:cs="Arial"/>
          <w:bCs/>
          <w:sz w:val="24"/>
          <w:szCs w:val="24"/>
        </w:rPr>
        <w:t>Лысиков</w:t>
      </w:r>
      <w:proofErr w:type="spellEnd"/>
      <w:r w:rsidRPr="00D2250B">
        <w:rPr>
          <w:rFonts w:ascii="Arial" w:hAnsi="Arial" w:cs="Arial"/>
          <w:bCs/>
          <w:sz w:val="24"/>
          <w:szCs w:val="24"/>
        </w:rPr>
        <w:t xml:space="preserve"> А.Б. Альпийские горки. Элементы садового дизайна. Издательство Кладезь-Букс Москва. 2018.</w:t>
      </w:r>
    </w:p>
    <w:p w:rsidR="005B2B1B" w:rsidRPr="00D2250B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2250B">
        <w:rPr>
          <w:rFonts w:ascii="Arial" w:hAnsi="Arial" w:cs="Arial"/>
          <w:bCs/>
          <w:sz w:val="24"/>
          <w:szCs w:val="24"/>
        </w:rPr>
        <w:t xml:space="preserve">5. </w:t>
      </w:r>
      <w:proofErr w:type="spellStart"/>
      <w:r w:rsidRPr="00D2250B">
        <w:rPr>
          <w:rFonts w:ascii="Arial" w:hAnsi="Arial" w:cs="Arial"/>
          <w:bCs/>
          <w:sz w:val="24"/>
          <w:szCs w:val="24"/>
        </w:rPr>
        <w:t>Шиканян</w:t>
      </w:r>
      <w:proofErr w:type="spellEnd"/>
      <w:r w:rsidRPr="00D2250B">
        <w:rPr>
          <w:rFonts w:ascii="Arial" w:hAnsi="Arial" w:cs="Arial"/>
          <w:bCs/>
          <w:sz w:val="24"/>
          <w:szCs w:val="24"/>
        </w:rPr>
        <w:t xml:space="preserve"> Т. Д. Садовые дорожки. Элементы садового дизайна. Издательство Кладезь-Букс Москва. 2018.</w:t>
      </w:r>
    </w:p>
    <w:p w:rsidR="005B2B1B" w:rsidRPr="00D2250B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2250B">
        <w:rPr>
          <w:rFonts w:ascii="Arial" w:hAnsi="Arial" w:cs="Arial"/>
          <w:bCs/>
          <w:sz w:val="24"/>
          <w:szCs w:val="24"/>
        </w:rPr>
        <w:t xml:space="preserve">6. </w:t>
      </w:r>
      <w:proofErr w:type="spellStart"/>
      <w:r w:rsidRPr="00D2250B">
        <w:rPr>
          <w:rFonts w:ascii="Arial" w:hAnsi="Arial" w:cs="Arial"/>
          <w:bCs/>
          <w:sz w:val="24"/>
          <w:szCs w:val="24"/>
        </w:rPr>
        <w:t>Королькова</w:t>
      </w:r>
      <w:proofErr w:type="spellEnd"/>
      <w:r w:rsidRPr="00D2250B">
        <w:rPr>
          <w:rFonts w:ascii="Arial" w:hAnsi="Arial" w:cs="Arial"/>
          <w:bCs/>
          <w:sz w:val="24"/>
          <w:szCs w:val="24"/>
        </w:rPr>
        <w:t xml:space="preserve"> С. Всё о самых лучших садовых и комнатных  растениях. Издательство « </w:t>
      </w:r>
      <w:proofErr w:type="spellStart"/>
      <w:r w:rsidRPr="00D2250B">
        <w:rPr>
          <w:rFonts w:ascii="Arial" w:hAnsi="Arial" w:cs="Arial"/>
          <w:bCs/>
          <w:sz w:val="24"/>
          <w:szCs w:val="24"/>
        </w:rPr>
        <w:t>Астрель</w:t>
      </w:r>
      <w:proofErr w:type="spellEnd"/>
      <w:r w:rsidRPr="00D2250B">
        <w:rPr>
          <w:rFonts w:ascii="Arial" w:hAnsi="Arial" w:cs="Arial"/>
          <w:bCs/>
          <w:sz w:val="24"/>
          <w:szCs w:val="24"/>
        </w:rPr>
        <w:t>» Владимир. 2017.</w:t>
      </w:r>
    </w:p>
    <w:p w:rsidR="005B2B1B" w:rsidRPr="00D2250B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2250B">
        <w:rPr>
          <w:rFonts w:ascii="Arial" w:hAnsi="Arial" w:cs="Arial"/>
          <w:bCs/>
          <w:sz w:val="24"/>
          <w:szCs w:val="24"/>
        </w:rPr>
        <w:t xml:space="preserve">7. </w:t>
      </w:r>
      <w:proofErr w:type="spellStart"/>
      <w:r w:rsidRPr="00D2250B">
        <w:rPr>
          <w:rFonts w:ascii="Arial" w:hAnsi="Arial" w:cs="Arial"/>
          <w:bCs/>
          <w:sz w:val="24"/>
          <w:szCs w:val="24"/>
        </w:rPr>
        <w:t>Гарнизоненко</w:t>
      </w:r>
      <w:proofErr w:type="spellEnd"/>
      <w:r w:rsidRPr="00D2250B">
        <w:rPr>
          <w:rFonts w:ascii="Arial" w:hAnsi="Arial" w:cs="Arial"/>
          <w:bCs/>
          <w:sz w:val="24"/>
          <w:szCs w:val="24"/>
        </w:rPr>
        <w:t xml:space="preserve"> Т.С. Справочник современного ландшафтного дизайнера. – Ростов н/Д</w:t>
      </w:r>
      <w:proofErr w:type="gramStart"/>
      <w:r w:rsidRPr="00D2250B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D2250B">
        <w:rPr>
          <w:rFonts w:ascii="Arial" w:hAnsi="Arial" w:cs="Arial"/>
          <w:bCs/>
          <w:sz w:val="24"/>
          <w:szCs w:val="24"/>
        </w:rPr>
        <w:t xml:space="preserve"> Феникс, 2019.</w:t>
      </w:r>
    </w:p>
    <w:p w:rsidR="005B2B1B" w:rsidRPr="00D2250B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2250B">
        <w:rPr>
          <w:rFonts w:ascii="Arial" w:hAnsi="Arial" w:cs="Arial"/>
          <w:bCs/>
          <w:sz w:val="24"/>
          <w:szCs w:val="24"/>
        </w:rPr>
        <w:t xml:space="preserve">8. Денисов В.Н., </w:t>
      </w:r>
      <w:proofErr w:type="spellStart"/>
      <w:r w:rsidRPr="00D2250B">
        <w:rPr>
          <w:rFonts w:ascii="Arial" w:hAnsi="Arial" w:cs="Arial"/>
          <w:bCs/>
          <w:sz w:val="24"/>
          <w:szCs w:val="24"/>
        </w:rPr>
        <w:t>Лукманов</w:t>
      </w:r>
      <w:proofErr w:type="spellEnd"/>
      <w:r w:rsidRPr="00D2250B">
        <w:rPr>
          <w:rFonts w:ascii="Arial" w:hAnsi="Arial" w:cs="Arial"/>
          <w:bCs/>
          <w:sz w:val="24"/>
          <w:szCs w:val="24"/>
        </w:rPr>
        <w:t xml:space="preserve"> Ю.Х. Благоустройство территорий жилой застройки. – СПб</w:t>
      </w:r>
      <w:proofErr w:type="gramStart"/>
      <w:r w:rsidRPr="00D2250B">
        <w:rPr>
          <w:rFonts w:ascii="Arial" w:hAnsi="Arial" w:cs="Arial"/>
          <w:bCs/>
          <w:sz w:val="24"/>
          <w:szCs w:val="24"/>
        </w:rPr>
        <w:t xml:space="preserve">.: </w:t>
      </w:r>
      <w:proofErr w:type="gramEnd"/>
      <w:r w:rsidRPr="00D2250B">
        <w:rPr>
          <w:rFonts w:ascii="Arial" w:hAnsi="Arial" w:cs="Arial"/>
          <w:bCs/>
          <w:sz w:val="24"/>
          <w:szCs w:val="24"/>
        </w:rPr>
        <w:t>МАНЭБ, 2018.</w:t>
      </w:r>
    </w:p>
    <w:p w:rsidR="005B2B1B" w:rsidRPr="00D2250B" w:rsidRDefault="005B2B1B" w:rsidP="005B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5B2B1B" w:rsidRDefault="005B2B1B" w:rsidP="005B2B1B">
      <w:pPr>
        <w:ind w:left="360"/>
        <w:contextualSpacing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</w:p>
    <w:p w:rsidR="00D2250B" w:rsidRDefault="00D2250B" w:rsidP="005B2B1B">
      <w:pPr>
        <w:ind w:left="360"/>
        <w:contextualSpacing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</w:p>
    <w:p w:rsidR="00D2250B" w:rsidRDefault="00D2250B" w:rsidP="005B2B1B">
      <w:pPr>
        <w:ind w:left="360"/>
        <w:contextualSpacing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</w:p>
    <w:p w:rsidR="00D2250B" w:rsidRDefault="00D2250B" w:rsidP="005B2B1B">
      <w:pPr>
        <w:ind w:left="360"/>
        <w:contextualSpacing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</w:p>
    <w:p w:rsidR="00D2250B" w:rsidRPr="00D2250B" w:rsidRDefault="00D2250B" w:rsidP="005B2B1B">
      <w:pPr>
        <w:ind w:left="360"/>
        <w:contextualSpacing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</w:p>
    <w:p w:rsidR="005B2B1B" w:rsidRPr="00D2250B" w:rsidRDefault="005B2B1B" w:rsidP="005B2B1B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D2250B">
        <w:rPr>
          <w:rFonts w:ascii="Arial" w:eastAsia="Times New Roman" w:hAnsi="Arial" w:cs="Arial"/>
          <w:b/>
          <w:i/>
          <w:sz w:val="24"/>
          <w:szCs w:val="24"/>
          <w:lang w:eastAsia="ru-RU"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7"/>
        <w:gridCol w:w="3662"/>
        <w:gridCol w:w="2800"/>
      </w:tblGrid>
      <w:tr w:rsidR="005B2B1B" w:rsidRPr="00D2250B" w:rsidTr="00BC122C">
        <w:trPr>
          <w:trHeight w:val="1098"/>
        </w:trPr>
        <w:tc>
          <w:tcPr>
            <w:tcW w:w="2717" w:type="dxa"/>
          </w:tcPr>
          <w:p w:rsidR="005B2B1B" w:rsidRPr="00D2250B" w:rsidRDefault="005B2B1B" w:rsidP="00BC122C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662" w:type="dxa"/>
          </w:tcPr>
          <w:p w:rsidR="005B2B1B" w:rsidRPr="00D2250B" w:rsidRDefault="005B2B1B" w:rsidP="00BC122C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B2B1B" w:rsidRPr="00D2250B" w:rsidRDefault="005B2B1B" w:rsidP="00BC122C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800" w:type="dxa"/>
          </w:tcPr>
          <w:p w:rsidR="005B2B1B" w:rsidRPr="00D2250B" w:rsidRDefault="005B2B1B" w:rsidP="00BC122C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B2B1B" w:rsidRPr="00D2250B" w:rsidRDefault="005B2B1B" w:rsidP="00BC122C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B2B1B" w:rsidRPr="00D2250B" w:rsidTr="00BC122C">
        <w:tc>
          <w:tcPr>
            <w:tcW w:w="2717" w:type="dxa"/>
          </w:tcPr>
          <w:p w:rsidR="005B2B1B" w:rsidRPr="00D2250B" w:rsidRDefault="005B2B1B" w:rsidP="005F15FD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ПК.3.1. </w:t>
            </w:r>
            <w:r w:rsidR="005F15FD"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Создавать и оформлять цветники различных типов</w:t>
            </w:r>
          </w:p>
        </w:tc>
        <w:tc>
          <w:tcPr>
            <w:tcW w:w="3662" w:type="dxa"/>
          </w:tcPr>
          <w:p w:rsidR="005F15FD" w:rsidRPr="00D2250B" w:rsidRDefault="005F15FD" w:rsidP="005F15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Использование инструментов в соответствии с ТБ</w:t>
            </w:r>
            <w:r w:rsidR="00317B9F"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5F15FD" w:rsidRPr="00D2250B" w:rsidRDefault="005F15FD" w:rsidP="005F15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  <w:r w:rsidR="00317B9F"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В</w:t>
            </w: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ыполнение расчетов потребности в рассадном м</w:t>
            </w:r>
            <w:r w:rsidR="00317B9F"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атериале и выращивание рассады.</w:t>
            </w:r>
          </w:p>
          <w:p w:rsidR="005B2B1B" w:rsidRPr="00D2250B" w:rsidRDefault="00317B9F" w:rsidP="005F15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 П</w:t>
            </w:r>
            <w:r w:rsidR="005F15FD"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ринятие композиционного решения, разбивка  цветников на первично озеленя</w:t>
            </w: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емых и используемых территориях.</w:t>
            </w:r>
          </w:p>
        </w:tc>
        <w:tc>
          <w:tcPr>
            <w:tcW w:w="2800" w:type="dxa"/>
          </w:tcPr>
          <w:p w:rsidR="005B2B1B" w:rsidRPr="00D2250B" w:rsidRDefault="005B2B1B" w:rsidP="00BC122C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качества и сроков выполнения командных работ; тестирование; анкетирование; наблюдение, мониторинг и</w:t>
            </w:r>
          </w:p>
          <w:p w:rsidR="005B2B1B" w:rsidRPr="00D2250B" w:rsidRDefault="005B2B1B" w:rsidP="00BC122C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5B2B1B" w:rsidRPr="00D2250B" w:rsidTr="00BC122C">
        <w:tc>
          <w:tcPr>
            <w:tcW w:w="2717" w:type="dxa"/>
          </w:tcPr>
          <w:p w:rsidR="005B2B1B" w:rsidRPr="00D2250B" w:rsidRDefault="005B2B1B" w:rsidP="005F15FD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ПК.3.2. </w:t>
            </w:r>
            <w:r w:rsidR="00317B9F"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Выполнять работу по вертикальному озеленению, созданию и содержанию живых изгородей</w:t>
            </w:r>
          </w:p>
        </w:tc>
        <w:tc>
          <w:tcPr>
            <w:tcW w:w="3662" w:type="dxa"/>
          </w:tcPr>
          <w:p w:rsidR="00317B9F" w:rsidRPr="00D2250B" w:rsidRDefault="00317B9F" w:rsidP="00317B9F">
            <w:pPr>
              <w:pStyle w:val="ac"/>
              <w:shd w:val="clear" w:color="auto" w:fill="FFFFFF"/>
              <w:spacing w:before="0" w:beforeAutospacing="0" w:after="0" w:afterAutospacing="0" w:line="304" w:lineRule="atLeast"/>
              <w:rPr>
                <w:rFonts w:ascii="Arial" w:hAnsi="Arial" w:cs="Arial"/>
                <w:color w:val="111115"/>
              </w:rPr>
            </w:pPr>
            <w:r w:rsidRPr="00D2250B">
              <w:rPr>
                <w:rFonts w:ascii="Arial" w:hAnsi="Arial" w:cs="Arial"/>
                <w:color w:val="111115"/>
                <w:bdr w:val="none" w:sz="0" w:space="0" w:color="auto" w:frame="1"/>
              </w:rPr>
              <w:t>4. Планирование участка под газон и уход за газоном.</w:t>
            </w:r>
          </w:p>
          <w:p w:rsidR="00317B9F" w:rsidRPr="00D2250B" w:rsidRDefault="00317B9F" w:rsidP="00317B9F">
            <w:pPr>
              <w:pStyle w:val="ac"/>
              <w:shd w:val="clear" w:color="auto" w:fill="FFFFFF"/>
              <w:spacing w:before="0" w:beforeAutospacing="0" w:after="0" w:line="304" w:lineRule="atLeast"/>
              <w:jc w:val="both"/>
              <w:rPr>
                <w:rFonts w:ascii="Arial" w:hAnsi="Arial" w:cs="Arial"/>
                <w:color w:val="111115"/>
              </w:rPr>
            </w:pPr>
            <w:r w:rsidRPr="00D2250B">
              <w:rPr>
                <w:rFonts w:ascii="Arial" w:hAnsi="Arial" w:cs="Arial"/>
                <w:color w:val="111115"/>
                <w:bdr w:val="none" w:sz="0" w:space="0" w:color="auto" w:frame="1"/>
              </w:rPr>
              <w:t>5. Создание живой изгороди, уход за растениями.</w:t>
            </w:r>
          </w:p>
          <w:p w:rsidR="005B2B1B" w:rsidRPr="00D2250B" w:rsidRDefault="005B2B1B" w:rsidP="005F15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</w:tcPr>
          <w:p w:rsidR="005B2B1B" w:rsidRPr="00D2250B" w:rsidRDefault="005B2B1B" w:rsidP="00BC122C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качества и сроков выполнения командных работ; тестирование; анкетирование; наблюдение, мониторинг и</w:t>
            </w:r>
          </w:p>
          <w:p w:rsidR="005B2B1B" w:rsidRPr="00D2250B" w:rsidRDefault="005B2B1B" w:rsidP="00BC122C">
            <w:pPr>
              <w:spacing w:after="0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5B2B1B" w:rsidRPr="00D2250B" w:rsidTr="00BC122C">
        <w:tc>
          <w:tcPr>
            <w:tcW w:w="2717" w:type="dxa"/>
          </w:tcPr>
          <w:p w:rsidR="005B2B1B" w:rsidRPr="00D2250B" w:rsidRDefault="005B2B1B" w:rsidP="005F15FD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ПК.3.3. </w:t>
            </w:r>
            <w:r w:rsidR="00317B9F"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Устраивать и ремонтировать садовые дорожки</w:t>
            </w:r>
          </w:p>
        </w:tc>
        <w:tc>
          <w:tcPr>
            <w:tcW w:w="3662" w:type="dxa"/>
          </w:tcPr>
          <w:p w:rsidR="005B2B1B" w:rsidRPr="00D2250B" w:rsidRDefault="00317B9F" w:rsidP="005F15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 Планирование дорожек и ремонтирование существующего дорожного покрытия.</w:t>
            </w:r>
          </w:p>
        </w:tc>
        <w:tc>
          <w:tcPr>
            <w:tcW w:w="2800" w:type="dxa"/>
          </w:tcPr>
          <w:p w:rsidR="005B2B1B" w:rsidRPr="00D2250B" w:rsidRDefault="005B2B1B" w:rsidP="00BC122C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качества и сроков выполнения командных работ; тестирование; анкетирование; наблюдение, мониторинг и</w:t>
            </w:r>
          </w:p>
          <w:p w:rsidR="005B2B1B" w:rsidRPr="00D2250B" w:rsidRDefault="005B2B1B" w:rsidP="00BC122C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5B2B1B" w:rsidRPr="00D2250B" w:rsidTr="00BC122C">
        <w:tc>
          <w:tcPr>
            <w:tcW w:w="2717" w:type="dxa"/>
          </w:tcPr>
          <w:p w:rsidR="005B2B1B" w:rsidRPr="00D2250B" w:rsidRDefault="005B2B1B" w:rsidP="00317B9F">
            <w:pPr>
              <w:pStyle w:val="c5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D2250B">
              <w:rPr>
                <w:rFonts w:ascii="Arial" w:hAnsi="Arial" w:cs="Arial"/>
              </w:rPr>
              <w:lastRenderedPageBreak/>
              <w:t xml:space="preserve">ПК.3.4. </w:t>
            </w:r>
            <w:r w:rsidR="00317B9F" w:rsidRPr="00D2250B">
              <w:rPr>
                <w:rFonts w:ascii="Arial" w:hAnsi="Arial" w:cs="Arial"/>
              </w:rPr>
              <w:t xml:space="preserve">Выполнять работу по устройству и содержанию водоемов, </w:t>
            </w:r>
            <w:proofErr w:type="spellStart"/>
            <w:r w:rsidR="00317B9F" w:rsidRPr="00D2250B">
              <w:rPr>
                <w:rFonts w:ascii="Arial" w:hAnsi="Arial" w:cs="Arial"/>
              </w:rPr>
              <w:t>рокариев</w:t>
            </w:r>
            <w:proofErr w:type="spellEnd"/>
            <w:r w:rsidR="00317B9F" w:rsidRPr="00D2250B">
              <w:rPr>
                <w:rFonts w:ascii="Arial" w:hAnsi="Arial" w:cs="Arial"/>
              </w:rPr>
              <w:t>, альпинариев</w:t>
            </w:r>
          </w:p>
        </w:tc>
        <w:tc>
          <w:tcPr>
            <w:tcW w:w="3662" w:type="dxa"/>
          </w:tcPr>
          <w:p w:rsidR="005B2B1B" w:rsidRPr="00D2250B" w:rsidRDefault="00317B9F" w:rsidP="005F15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7.  Создание  и ремонтирование водоемов, </w:t>
            </w:r>
            <w:proofErr w:type="spellStart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альпинариев.</w:t>
            </w:r>
          </w:p>
        </w:tc>
        <w:tc>
          <w:tcPr>
            <w:tcW w:w="2800" w:type="dxa"/>
          </w:tcPr>
          <w:p w:rsidR="005B2B1B" w:rsidRPr="00D2250B" w:rsidRDefault="005B2B1B" w:rsidP="00BC122C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качества и сроков выполнения командных работ; тестирование; анкетирование; наблюдение, мониторинг и</w:t>
            </w:r>
          </w:p>
          <w:p w:rsidR="005B2B1B" w:rsidRPr="00D2250B" w:rsidRDefault="005B2B1B" w:rsidP="00BC122C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5B2B1B" w:rsidRPr="00D2250B" w:rsidTr="00BC122C">
        <w:tc>
          <w:tcPr>
            <w:tcW w:w="2717" w:type="dxa"/>
          </w:tcPr>
          <w:p w:rsidR="005B2B1B" w:rsidRPr="00D2250B" w:rsidRDefault="005B2B1B" w:rsidP="00BC122C">
            <w:pPr>
              <w:widowControl w:val="0"/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662" w:type="dxa"/>
          </w:tcPr>
          <w:p w:rsidR="005B2B1B" w:rsidRPr="00D2250B" w:rsidRDefault="005B2B1B" w:rsidP="00BC122C">
            <w:pPr>
              <w:spacing w:after="0" w:line="240" w:lineRule="auto"/>
              <w:ind w:firstLine="27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проявление интереса к будущей профессии </w:t>
            </w:r>
            <w:proofErr w:type="gramStart"/>
            <w:r w:rsidRPr="00D2250B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через</w:t>
            </w:r>
            <w:proofErr w:type="gramEnd"/>
            <w:r w:rsidRPr="00D2250B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:</w:t>
            </w:r>
          </w:p>
          <w:p w:rsidR="005B2B1B" w:rsidRPr="00D2250B" w:rsidRDefault="005B2B1B" w:rsidP="00BC122C">
            <w:pPr>
              <w:spacing w:after="0" w:line="240" w:lineRule="auto"/>
              <w:ind w:firstLine="27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- повышение качества </w:t>
            </w:r>
            <w:proofErr w:type="gramStart"/>
            <w:r w:rsidRPr="00D2250B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обучения по</w:t>
            </w:r>
            <w:proofErr w:type="gramEnd"/>
            <w:r w:rsidRPr="00D2250B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 профессиональному модулю; </w:t>
            </w:r>
          </w:p>
          <w:p w:rsidR="005B2B1B" w:rsidRPr="00D2250B" w:rsidRDefault="005B2B1B" w:rsidP="00BC122C">
            <w:pPr>
              <w:spacing w:after="0" w:line="240" w:lineRule="auto"/>
              <w:ind w:firstLine="27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- участие в студенческих олимпиадах;</w:t>
            </w:r>
          </w:p>
          <w:p w:rsidR="005B2B1B" w:rsidRPr="00D2250B" w:rsidRDefault="005B2B1B" w:rsidP="00BC122C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участие в органах студенческого самоуправления; </w:t>
            </w:r>
          </w:p>
          <w:p w:rsidR="005B2B1B" w:rsidRPr="00D2250B" w:rsidRDefault="005B2B1B" w:rsidP="00BC122C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участие в проектной деятельности;</w:t>
            </w:r>
          </w:p>
          <w:p w:rsidR="005B2B1B" w:rsidRPr="00D2250B" w:rsidRDefault="005B2B1B" w:rsidP="00BC122C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участие в конкурсе «</w:t>
            </w:r>
            <w:proofErr w:type="gramStart"/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Лучший</w:t>
            </w:r>
            <w:proofErr w:type="gramEnd"/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по профессии».</w:t>
            </w:r>
          </w:p>
        </w:tc>
        <w:tc>
          <w:tcPr>
            <w:tcW w:w="2800" w:type="dxa"/>
          </w:tcPr>
          <w:p w:rsidR="005B2B1B" w:rsidRPr="00D2250B" w:rsidRDefault="005B2B1B" w:rsidP="00BC122C">
            <w:pPr>
              <w:snapToGrid w:val="0"/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Наблюдение;</w:t>
            </w:r>
          </w:p>
          <w:p w:rsidR="005B2B1B" w:rsidRPr="00D2250B" w:rsidRDefault="005B2B1B" w:rsidP="00BC122C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мониторинг, оценка содержания портфолио обучающегося;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результаты участия в конкурсах, конференциях (призовые места; свидетельства об участии; звания лауреатов)</w:t>
            </w:r>
          </w:p>
        </w:tc>
      </w:tr>
      <w:tr w:rsidR="005B2B1B" w:rsidRPr="00D2250B" w:rsidTr="00BC122C">
        <w:tc>
          <w:tcPr>
            <w:tcW w:w="2717" w:type="dxa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2.Организовывать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662" w:type="dxa"/>
          </w:tcPr>
          <w:p w:rsidR="005B2B1B" w:rsidRPr="00D2250B" w:rsidRDefault="005B2B1B" w:rsidP="00BC122C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firstLine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выбор и применение методов и способов решения профессиональных задач в области проектирования объектов садово-паркового и ландшафтного строительства;</w:t>
            </w:r>
          </w:p>
          <w:p w:rsidR="005B2B1B" w:rsidRPr="00D2250B" w:rsidRDefault="005B2B1B" w:rsidP="00BC122C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эффективности и качества выполнения;</w:t>
            </w:r>
          </w:p>
        </w:tc>
        <w:tc>
          <w:tcPr>
            <w:tcW w:w="2800" w:type="dxa"/>
          </w:tcPr>
          <w:p w:rsidR="005B2B1B" w:rsidRPr="00D2250B" w:rsidRDefault="005B2B1B" w:rsidP="00BC122C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Мониторинг выполнения:</w:t>
            </w:r>
          </w:p>
          <w:p w:rsidR="005B2B1B" w:rsidRPr="00D2250B" w:rsidRDefault="005B2B1B" w:rsidP="00BC122C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работ на учебной практике; 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лабораторных работ по решению профессиональных задач</w:t>
            </w:r>
          </w:p>
        </w:tc>
      </w:tr>
      <w:tr w:rsidR="005B2B1B" w:rsidRPr="00D2250B" w:rsidTr="00BC122C">
        <w:tc>
          <w:tcPr>
            <w:tcW w:w="2717" w:type="dxa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3.Принимать </w:t>
            </w: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решения в стандартных и нестандартных ситуациях и нести за них ответственность</w:t>
            </w:r>
          </w:p>
        </w:tc>
        <w:tc>
          <w:tcPr>
            <w:tcW w:w="3662" w:type="dxa"/>
          </w:tcPr>
          <w:p w:rsidR="005B2B1B" w:rsidRPr="00D2250B" w:rsidRDefault="005B2B1B" w:rsidP="00BC122C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решение стандартных и 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нестандартных </w:t>
            </w: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профессиональных задач в области проектирования объектов садово-паркового и ландшафтного строительства;</w:t>
            </w:r>
          </w:p>
          <w:p w:rsidR="005B2B1B" w:rsidRPr="00D2250B" w:rsidRDefault="005B2B1B" w:rsidP="00BC122C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нахождение оптимальных решений для достижения цели</w:t>
            </w:r>
          </w:p>
        </w:tc>
        <w:tc>
          <w:tcPr>
            <w:tcW w:w="2800" w:type="dxa"/>
          </w:tcPr>
          <w:p w:rsidR="005B2B1B" w:rsidRPr="00D2250B" w:rsidRDefault="005B2B1B" w:rsidP="00BC122C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Наблюдение и оценка 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на лабораторных занятиях; при выполнении работ по учебной практике.</w:t>
            </w:r>
          </w:p>
        </w:tc>
      </w:tr>
      <w:tr w:rsidR="005B2B1B" w:rsidRPr="00D2250B" w:rsidTr="00BC122C">
        <w:tc>
          <w:tcPr>
            <w:tcW w:w="2717" w:type="dxa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662" w:type="dxa"/>
          </w:tcPr>
          <w:p w:rsidR="005B2B1B" w:rsidRPr="00D2250B" w:rsidRDefault="005B2B1B" w:rsidP="00BC122C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получение необходимой информации через ЭУМК, ЦОР по дисциплинам;</w:t>
            </w:r>
          </w:p>
          <w:p w:rsidR="005B2B1B" w:rsidRPr="00D2250B" w:rsidRDefault="005B2B1B" w:rsidP="00BC122C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proofErr w:type="gramStart"/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поиск </w:t>
            </w:r>
            <w:r w:rsidRPr="00D2250B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необходимой информации с 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использованием различных источников, включая электронные.</w:t>
            </w:r>
            <w:proofErr w:type="gramEnd"/>
          </w:p>
        </w:tc>
        <w:tc>
          <w:tcPr>
            <w:tcW w:w="2800" w:type="dxa"/>
          </w:tcPr>
          <w:p w:rsidR="005B2B1B" w:rsidRPr="00D2250B" w:rsidRDefault="005B2B1B" w:rsidP="00BC122C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Тестирование; 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подготовка рефератов, докладов, эссе.</w:t>
            </w:r>
          </w:p>
        </w:tc>
      </w:tr>
      <w:tr w:rsidR="005B2B1B" w:rsidRPr="00D2250B" w:rsidTr="00BC122C">
        <w:tc>
          <w:tcPr>
            <w:tcW w:w="2717" w:type="dxa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662" w:type="dxa"/>
          </w:tcPr>
          <w:p w:rsidR="005B2B1B" w:rsidRPr="00D2250B" w:rsidRDefault="005B2B1B" w:rsidP="00BC122C">
            <w:pPr>
              <w:snapToGrid w:val="0"/>
              <w:spacing w:after="0" w:line="240" w:lineRule="auto"/>
              <w:ind w:firstLine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Владение приёмами работы с компьютером, электронной почтой, Интернетом.</w:t>
            </w:r>
          </w:p>
          <w:p w:rsidR="005B2B1B" w:rsidRPr="00D2250B" w:rsidRDefault="005B2B1B" w:rsidP="00BC122C">
            <w:pPr>
              <w:snapToGrid w:val="0"/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оформление результатов самостоятельной работы и проектной деятельности с использованием ИКТ (в виде презентаций).</w:t>
            </w:r>
          </w:p>
          <w:p w:rsidR="005B2B1B" w:rsidRPr="00D2250B" w:rsidRDefault="005B2B1B" w:rsidP="00BC122C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- ссылка на </w:t>
            </w:r>
            <w:proofErr w:type="spellStart"/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интернет-ресурсы</w:t>
            </w:r>
            <w:proofErr w:type="spellEnd"/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при подготовке д/з и ответах на уроках </w:t>
            </w:r>
          </w:p>
          <w:p w:rsidR="005B2B1B" w:rsidRPr="00D2250B" w:rsidRDefault="005B2B1B" w:rsidP="00BC122C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- использование специального программного обеспечения при подготовке заданий </w:t>
            </w:r>
          </w:p>
          <w:p w:rsidR="005B2B1B" w:rsidRPr="00D2250B" w:rsidRDefault="005B2B1B" w:rsidP="00BC122C">
            <w:pPr>
              <w:tabs>
                <w:tab w:val="left" w:pos="252"/>
              </w:tabs>
              <w:spacing w:after="0" w:line="240" w:lineRule="auto"/>
              <w:ind w:left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</w:tcPr>
          <w:p w:rsidR="005B2B1B" w:rsidRPr="00D2250B" w:rsidRDefault="005B2B1B" w:rsidP="00BC122C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Грамотное оформление печатных документов. Создание наглядностей, методических пособий, презентаций.  Участие в форумах, сообществах, конкурсах в области профессии. 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Подготовка и защита проектов с использованием ИКТ; 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на</w:t>
            </w:r>
            <w:r w:rsidRPr="00D2250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блюдение за навыками работы в глобальных 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и локальных информационных сетях.</w:t>
            </w:r>
          </w:p>
        </w:tc>
      </w:tr>
      <w:tr w:rsidR="005B2B1B" w:rsidRPr="00D2250B" w:rsidTr="00BC122C">
        <w:tc>
          <w:tcPr>
            <w:tcW w:w="2717" w:type="dxa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6.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662" w:type="dxa"/>
          </w:tcPr>
          <w:p w:rsidR="005B2B1B" w:rsidRPr="00D2250B" w:rsidRDefault="005B2B1B" w:rsidP="00BC122C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разработка проектов в командах;</w:t>
            </w:r>
          </w:p>
          <w:p w:rsidR="005B2B1B" w:rsidRPr="00D2250B" w:rsidRDefault="005B2B1B" w:rsidP="00BC122C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участие во внеаудиторной деятельности по профессии</w:t>
            </w:r>
          </w:p>
          <w:p w:rsidR="005B2B1B" w:rsidRPr="00D2250B" w:rsidRDefault="005B2B1B" w:rsidP="00BC122C">
            <w:pPr>
              <w:snapToGrid w:val="0"/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взаимодействие с обучающимися, преподавателями и руководителями практик в ходе обучения и практики;</w:t>
            </w:r>
          </w:p>
          <w:p w:rsidR="005B2B1B" w:rsidRPr="00D2250B" w:rsidRDefault="005B2B1B" w:rsidP="00BC122C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умение работать в группе;</w:t>
            </w:r>
          </w:p>
          <w:p w:rsidR="005B2B1B" w:rsidRPr="00D2250B" w:rsidRDefault="005B2B1B" w:rsidP="00BC122C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наличие лидерских качеств;</w:t>
            </w:r>
          </w:p>
          <w:p w:rsidR="005B2B1B" w:rsidRPr="00D2250B" w:rsidRDefault="005B2B1B" w:rsidP="00BC122C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участие в студенческом самоуправлении;</w:t>
            </w:r>
          </w:p>
          <w:p w:rsidR="005B2B1B" w:rsidRPr="00D2250B" w:rsidRDefault="005B2B1B" w:rsidP="00BC122C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участие в спортивно - и 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культурно-массовых мероприятиях</w:t>
            </w:r>
          </w:p>
          <w:p w:rsidR="005B2B1B" w:rsidRPr="00D2250B" w:rsidRDefault="005B2B1B" w:rsidP="00BC122C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установление и поддержка хороших отношений с сокурсниками и преподавателями;</w:t>
            </w:r>
          </w:p>
          <w:p w:rsidR="005B2B1B" w:rsidRPr="00D2250B" w:rsidRDefault="005B2B1B" w:rsidP="00BC122C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ознакомление коллег со своими знаниями и опытом, признание знаний и навыков сокурсников и преподавателей;</w:t>
            </w:r>
          </w:p>
          <w:p w:rsidR="005B2B1B" w:rsidRPr="00D2250B" w:rsidRDefault="005B2B1B" w:rsidP="00BC122C">
            <w:pPr>
              <w:tabs>
                <w:tab w:val="left" w:pos="252"/>
              </w:tabs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активное внесение личного вклада в работу коллектива</w:t>
            </w:r>
          </w:p>
        </w:tc>
        <w:tc>
          <w:tcPr>
            <w:tcW w:w="2800" w:type="dxa"/>
          </w:tcPr>
          <w:p w:rsidR="005B2B1B" w:rsidRPr="00D2250B" w:rsidRDefault="005B2B1B" w:rsidP="00BC122C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Защита проектов  командой; н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аблюдение и оценка  роли обучающихся в группе.</w:t>
            </w:r>
          </w:p>
          <w:p w:rsidR="005B2B1B" w:rsidRPr="00D2250B" w:rsidRDefault="005B2B1B" w:rsidP="00BC122C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портфолио</w:t>
            </w:r>
            <w:r w:rsidRPr="00D2250B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5B2B1B" w:rsidRPr="00D2250B" w:rsidTr="00BC122C">
        <w:tc>
          <w:tcPr>
            <w:tcW w:w="2717" w:type="dxa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7.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662" w:type="dxa"/>
          </w:tcPr>
          <w:p w:rsidR="005B2B1B" w:rsidRPr="00D2250B" w:rsidRDefault="005B2B1B" w:rsidP="00BC122C">
            <w:pPr>
              <w:snapToGrid w:val="0"/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проявление ответственности за работу подчиненных, результат выполнения заданий.</w:t>
            </w:r>
          </w:p>
          <w:p w:rsidR="005B2B1B" w:rsidRPr="00D2250B" w:rsidRDefault="005B2B1B" w:rsidP="00BC122C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проявление лидерских качеств</w:t>
            </w:r>
          </w:p>
          <w:p w:rsidR="005B2B1B" w:rsidRPr="00D2250B" w:rsidRDefault="005B2B1B" w:rsidP="00BC122C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– 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производить контроль качества выполненной работы и нести ответственность в рамках профессиональной компетентности;</w:t>
            </w:r>
          </w:p>
          <w:p w:rsidR="005B2B1B" w:rsidRPr="00D2250B" w:rsidRDefault="005B2B1B" w:rsidP="00BC122C">
            <w:pPr>
              <w:snapToGrid w:val="0"/>
              <w:spacing w:after="0" w:line="240" w:lineRule="auto"/>
              <w:ind w:firstLine="27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проявление ответственности за работу подчиненных, </w:t>
            </w:r>
            <w:r w:rsidRPr="00D2250B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результат выполнения заданий;</w:t>
            </w:r>
          </w:p>
          <w:p w:rsidR="005B2B1B" w:rsidRPr="00D2250B" w:rsidRDefault="005B2B1B" w:rsidP="00BC122C">
            <w:pPr>
              <w:tabs>
                <w:tab w:val="left" w:pos="252"/>
              </w:tabs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самоанализ и коррекция результатов собственной работы.</w:t>
            </w:r>
          </w:p>
        </w:tc>
        <w:tc>
          <w:tcPr>
            <w:tcW w:w="2800" w:type="dxa"/>
          </w:tcPr>
          <w:p w:rsidR="005B2B1B" w:rsidRPr="00D2250B" w:rsidRDefault="005B2B1B" w:rsidP="00BC122C">
            <w:pPr>
              <w:snapToGrid w:val="0"/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Оценка качества и сроков выполнения командных работ; тестирование; анкетирование; наблюдение, мониторинг и</w:t>
            </w:r>
          </w:p>
          <w:p w:rsidR="005B2B1B" w:rsidRPr="00D2250B" w:rsidRDefault="005B2B1B" w:rsidP="00BC122C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5B2B1B" w:rsidRPr="00D2250B" w:rsidTr="00BC122C">
        <w:tc>
          <w:tcPr>
            <w:tcW w:w="2717" w:type="dxa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662" w:type="dxa"/>
          </w:tcPr>
          <w:p w:rsidR="005B2B1B" w:rsidRPr="00D2250B" w:rsidRDefault="005B2B1B" w:rsidP="00BC122C">
            <w:pPr>
              <w:snapToGrid w:val="0"/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самостоятельный, профессионально-ориентированный выбор тематики творческих и проектных работ (рефератов, докладов.)</w:t>
            </w:r>
          </w:p>
          <w:p w:rsidR="005B2B1B" w:rsidRPr="00D2250B" w:rsidRDefault="005B2B1B" w:rsidP="00BC122C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обучение на курсах дополнительной профессиональной подготовки</w:t>
            </w:r>
          </w:p>
          <w:p w:rsidR="005B2B1B" w:rsidRPr="00D2250B" w:rsidRDefault="005B2B1B" w:rsidP="00BC122C">
            <w:pPr>
              <w:snapToGrid w:val="0"/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организация самостоятельных занятий при изучении профессионального модуля;</w:t>
            </w:r>
          </w:p>
          <w:p w:rsidR="005B2B1B" w:rsidRPr="00D2250B" w:rsidRDefault="005B2B1B" w:rsidP="00BC122C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составление резюме;</w:t>
            </w:r>
          </w:p>
          <w:p w:rsidR="005B2B1B" w:rsidRPr="00D2250B" w:rsidRDefault="005B2B1B" w:rsidP="00BC122C">
            <w:pPr>
              <w:tabs>
                <w:tab w:val="left" w:pos="252"/>
              </w:tabs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</w:tcPr>
          <w:p w:rsidR="005B2B1B" w:rsidRPr="00D2250B" w:rsidRDefault="005B2B1B" w:rsidP="00BC122C">
            <w:pPr>
              <w:snapToGrid w:val="0"/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Результаты защиты проектных работ и презентации творческих работ (о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ткрытые защиты творческих и проектных работ)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; к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онтроль графика выполнения индивидуальной самостоятельной работы обучающегося.</w:t>
            </w:r>
          </w:p>
          <w:p w:rsidR="005B2B1B" w:rsidRPr="00D2250B" w:rsidRDefault="005B2B1B" w:rsidP="00BC122C">
            <w:pPr>
              <w:spacing w:after="0" w:line="240" w:lineRule="auto"/>
              <w:ind w:firstLine="39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Сертификаты дополнительного образования, участия в конференциях, семинарах, в мастер-классах, выставках, конкурсах и т.д.  </w:t>
            </w:r>
          </w:p>
          <w:p w:rsidR="005B2B1B" w:rsidRPr="00D2250B" w:rsidRDefault="005B2B1B" w:rsidP="00BC122C">
            <w:pPr>
              <w:spacing w:after="0" w:line="240" w:lineRule="auto"/>
              <w:ind w:firstLine="39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B2B1B" w:rsidRPr="00D2250B" w:rsidRDefault="005B2B1B" w:rsidP="00BC122C">
            <w:pPr>
              <w:spacing w:after="0" w:line="240" w:lineRule="auto"/>
              <w:ind w:firstLine="39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План деятельности по самообразованию. Резюме. Отчет личностных достижений. </w:t>
            </w:r>
            <w:r w:rsidRPr="00D2250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Портфолио.</w:t>
            </w: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5B2B1B" w:rsidRPr="00D2250B" w:rsidRDefault="005B2B1B" w:rsidP="00BC122C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Обогащение профессии средствами своего творчества.</w:t>
            </w:r>
          </w:p>
        </w:tc>
      </w:tr>
      <w:tr w:rsidR="005B2B1B" w:rsidRPr="00D2250B" w:rsidTr="00BC122C">
        <w:tc>
          <w:tcPr>
            <w:tcW w:w="2717" w:type="dxa"/>
          </w:tcPr>
          <w:p w:rsidR="005B2B1B" w:rsidRPr="00D2250B" w:rsidRDefault="005B2B1B" w:rsidP="00BC122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 9. Ориентироваться в условиях частой смены технологий в профессиональной деятельности</w:t>
            </w:r>
          </w:p>
        </w:tc>
        <w:tc>
          <w:tcPr>
            <w:tcW w:w="3662" w:type="dxa"/>
          </w:tcPr>
          <w:p w:rsidR="005B2B1B" w:rsidRPr="00D2250B" w:rsidRDefault="005B2B1B" w:rsidP="00BC122C">
            <w:pPr>
              <w:spacing w:after="0" w:line="240" w:lineRule="auto"/>
              <w:ind w:firstLine="27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выполнение практических и лабораторных работ; рефератов с учетом инноваций в области профессиональной деятельности;</w:t>
            </w:r>
          </w:p>
          <w:p w:rsidR="005B2B1B" w:rsidRPr="00D2250B" w:rsidRDefault="005B2B1B" w:rsidP="00BC122C">
            <w:pPr>
              <w:snapToGrid w:val="0"/>
              <w:spacing w:after="0" w:line="240" w:lineRule="auto"/>
              <w:ind w:firstLine="27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анализ инноваций в области </w:t>
            </w:r>
            <w:r w:rsidRPr="00D2250B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разработки технологических процессов;</w:t>
            </w:r>
          </w:p>
          <w:p w:rsidR="005B2B1B" w:rsidRPr="00D2250B" w:rsidRDefault="005B2B1B" w:rsidP="00BC122C">
            <w:pPr>
              <w:tabs>
                <w:tab w:val="left" w:pos="252"/>
              </w:tabs>
              <w:spacing w:after="0" w:line="240" w:lineRule="auto"/>
              <w:ind w:firstLine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- использование «элементов реальности» в работах обучающихся 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(рефератах, докладах и т.п.).</w:t>
            </w:r>
          </w:p>
        </w:tc>
        <w:tc>
          <w:tcPr>
            <w:tcW w:w="2800" w:type="dxa"/>
          </w:tcPr>
          <w:p w:rsidR="005B2B1B" w:rsidRPr="00D2250B" w:rsidRDefault="005B2B1B" w:rsidP="00BC122C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Оценка лабораторных работ, презентации докладов и рефератов;</w:t>
            </w:r>
            <w:r w:rsidRPr="00D2250B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конкурсы профессионального мастерства.</w:t>
            </w:r>
          </w:p>
        </w:tc>
      </w:tr>
    </w:tbl>
    <w:p w:rsidR="005B2B1B" w:rsidRPr="00D2250B" w:rsidRDefault="005B2B1B" w:rsidP="005B2B1B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5B2B1B" w:rsidRPr="00D2250B" w:rsidRDefault="005B2B1B" w:rsidP="005B2B1B">
      <w:pPr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B2B1B" w:rsidRPr="00D2250B" w:rsidRDefault="005B2B1B" w:rsidP="005B2B1B">
      <w:pPr>
        <w:rPr>
          <w:rFonts w:ascii="Arial" w:hAnsi="Arial" w:cs="Arial"/>
          <w:sz w:val="24"/>
          <w:szCs w:val="24"/>
        </w:rPr>
      </w:pPr>
    </w:p>
    <w:p w:rsidR="00BC122C" w:rsidRPr="00D2250B" w:rsidRDefault="00BC122C">
      <w:pPr>
        <w:rPr>
          <w:rFonts w:ascii="Arial" w:hAnsi="Arial" w:cs="Arial"/>
          <w:sz w:val="24"/>
          <w:szCs w:val="24"/>
        </w:rPr>
      </w:pPr>
    </w:p>
    <w:sectPr w:rsidR="00BC122C" w:rsidRPr="00D2250B" w:rsidSect="00BC122C">
      <w:footerReference w:type="even" r:id="rId10"/>
      <w:footerReference w:type="default" r:id="rId11"/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495" w:rsidRDefault="007D1495" w:rsidP="005B2B1B">
      <w:pPr>
        <w:spacing w:after="0" w:line="240" w:lineRule="auto"/>
      </w:pPr>
      <w:r>
        <w:separator/>
      </w:r>
    </w:p>
  </w:endnote>
  <w:endnote w:type="continuationSeparator" w:id="0">
    <w:p w:rsidR="007D1495" w:rsidRDefault="007D1495" w:rsidP="005B2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F2E" w:rsidRDefault="00556F2E" w:rsidP="00BC122C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56F2E" w:rsidRDefault="00556F2E" w:rsidP="00BC12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F2E" w:rsidRDefault="00556F2E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D2C64">
      <w:rPr>
        <w:noProof/>
      </w:rPr>
      <w:t>1</w:t>
    </w:r>
    <w:r>
      <w:fldChar w:fldCharType="end"/>
    </w:r>
  </w:p>
  <w:p w:rsidR="00556F2E" w:rsidRDefault="00556F2E" w:rsidP="00BC122C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F2E" w:rsidRDefault="00556F2E" w:rsidP="00BC122C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56F2E" w:rsidRDefault="00556F2E" w:rsidP="00BC122C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F2E" w:rsidRDefault="00556F2E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D2C64">
      <w:rPr>
        <w:noProof/>
      </w:rPr>
      <w:t>24</w:t>
    </w:r>
    <w:r>
      <w:fldChar w:fldCharType="end"/>
    </w:r>
  </w:p>
  <w:p w:rsidR="00556F2E" w:rsidRDefault="00556F2E" w:rsidP="00BC12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495" w:rsidRDefault="007D1495" w:rsidP="005B2B1B">
      <w:pPr>
        <w:spacing w:after="0" w:line="240" w:lineRule="auto"/>
      </w:pPr>
      <w:r>
        <w:separator/>
      </w:r>
    </w:p>
  </w:footnote>
  <w:footnote w:type="continuationSeparator" w:id="0">
    <w:p w:rsidR="007D1495" w:rsidRDefault="007D1495" w:rsidP="005B2B1B">
      <w:pPr>
        <w:spacing w:after="0" w:line="240" w:lineRule="auto"/>
      </w:pPr>
      <w:r>
        <w:continuationSeparator/>
      </w:r>
    </w:p>
  </w:footnote>
  <w:footnote w:id="1">
    <w:p w:rsidR="00556F2E" w:rsidRPr="002D2E6F" w:rsidRDefault="00556F2E" w:rsidP="005B2B1B">
      <w:pPr>
        <w:pStyle w:val="a5"/>
      </w:pPr>
      <w:r>
        <w:rPr>
          <w:rStyle w:val="a8"/>
        </w:rPr>
        <w:footnoteRef/>
      </w:r>
      <w:r w:rsidRPr="002D2E6F">
        <w:t xml:space="preserve"> </w:t>
      </w:r>
      <w:r>
        <w:t xml:space="preserve">В данном подразделе указываются только те компетенции, которые </w:t>
      </w:r>
      <w:proofErr w:type="gramStart"/>
      <w:r>
        <w:t>формируются в рамках данного модуля и результаты которых</w:t>
      </w:r>
      <w:proofErr w:type="gramEnd"/>
      <w:r>
        <w:t xml:space="preserve"> будут оцениваться в рамках оценочных процедур по модулю.</w:t>
      </w:r>
    </w:p>
  </w:footnote>
  <w:footnote w:id="2">
    <w:p w:rsidR="00556F2E" w:rsidRPr="002D2E6F" w:rsidRDefault="00556F2E" w:rsidP="005B2B1B">
      <w:pPr>
        <w:pStyle w:val="a5"/>
      </w:pPr>
      <w:r>
        <w:rPr>
          <w:rStyle w:val="a8"/>
        </w:rPr>
        <w:footnoteRef/>
      </w:r>
      <w:r w:rsidRPr="002D2E6F">
        <w:t xml:space="preserve"> </w:t>
      </w:r>
      <w:r>
        <w:t>Берутся сведения, указанные по данному виду деятельности в п. 4.2.</w:t>
      </w:r>
    </w:p>
  </w:footnote>
  <w:footnote w:id="3">
    <w:p w:rsidR="00556F2E" w:rsidRPr="004816C3" w:rsidRDefault="00556F2E" w:rsidP="005B2B1B">
      <w:pPr>
        <w:pStyle w:val="a5"/>
      </w:pPr>
      <w:r>
        <w:rPr>
          <w:rStyle w:val="a8"/>
        </w:rPr>
        <w:footnoteRef/>
      </w:r>
      <w:r w:rsidRPr="002F01DC">
        <w:t xml:space="preserve"> </w:t>
      </w:r>
      <w:r>
        <w:t>Образовательная организация при разработке основной образовательной программы, вправе уточнить список изданий, дополнив его новыми изданиями и/или выбрав в качестве основного одно из предлагаемых в базе данных учебных изданий и электронных ресурсов, предлагаемых ФУМО, из расчета одно издание по профессиональному модулю и/или практикам и междисциплинарным курсам.</w:t>
      </w:r>
    </w:p>
    <w:p w:rsidR="00556F2E" w:rsidRPr="002F01DC" w:rsidRDefault="00556F2E" w:rsidP="005B2B1B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8FE"/>
    <w:multiLevelType w:val="hybridMultilevel"/>
    <w:tmpl w:val="063EB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7301101"/>
    <w:multiLevelType w:val="hybridMultilevel"/>
    <w:tmpl w:val="DDAE1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01382A"/>
    <w:multiLevelType w:val="hybridMultilevel"/>
    <w:tmpl w:val="0F942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B1B"/>
    <w:rsid w:val="00070104"/>
    <w:rsid w:val="001E1F63"/>
    <w:rsid w:val="00317B9F"/>
    <w:rsid w:val="00336AE4"/>
    <w:rsid w:val="003F701E"/>
    <w:rsid w:val="004D0549"/>
    <w:rsid w:val="00556F2E"/>
    <w:rsid w:val="005B2B1B"/>
    <w:rsid w:val="005D2C64"/>
    <w:rsid w:val="005F15FD"/>
    <w:rsid w:val="00675B55"/>
    <w:rsid w:val="007D1495"/>
    <w:rsid w:val="00846F92"/>
    <w:rsid w:val="00882454"/>
    <w:rsid w:val="00893449"/>
    <w:rsid w:val="008C5BD5"/>
    <w:rsid w:val="009554EC"/>
    <w:rsid w:val="00985A61"/>
    <w:rsid w:val="00997BF4"/>
    <w:rsid w:val="00A36729"/>
    <w:rsid w:val="00A54DED"/>
    <w:rsid w:val="00A56630"/>
    <w:rsid w:val="00AF713A"/>
    <w:rsid w:val="00B917CC"/>
    <w:rsid w:val="00B942EE"/>
    <w:rsid w:val="00BC122C"/>
    <w:rsid w:val="00BF6FC9"/>
    <w:rsid w:val="00C0458C"/>
    <w:rsid w:val="00C5196B"/>
    <w:rsid w:val="00C734CA"/>
    <w:rsid w:val="00C961B9"/>
    <w:rsid w:val="00CA73CF"/>
    <w:rsid w:val="00D2250B"/>
    <w:rsid w:val="00D92A0A"/>
    <w:rsid w:val="00DF4D27"/>
    <w:rsid w:val="00E72CD0"/>
    <w:rsid w:val="00FB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B2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B2B1B"/>
  </w:style>
  <w:style w:type="paragraph" w:styleId="a5">
    <w:name w:val="footnote text"/>
    <w:basedOn w:val="a"/>
    <w:link w:val="a6"/>
    <w:uiPriority w:val="99"/>
    <w:semiHidden/>
    <w:unhideWhenUsed/>
    <w:rsid w:val="005B2B1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B2B1B"/>
    <w:rPr>
      <w:sz w:val="20"/>
      <w:szCs w:val="20"/>
    </w:rPr>
  </w:style>
  <w:style w:type="character" w:styleId="a7">
    <w:name w:val="page number"/>
    <w:uiPriority w:val="99"/>
    <w:rsid w:val="005B2B1B"/>
    <w:rPr>
      <w:rFonts w:cs="Times New Roman"/>
    </w:rPr>
  </w:style>
  <w:style w:type="character" w:styleId="a8">
    <w:name w:val="footnote reference"/>
    <w:uiPriority w:val="99"/>
    <w:rsid w:val="005B2B1B"/>
    <w:rPr>
      <w:rFonts w:cs="Times New Roman"/>
      <w:vertAlign w:val="superscript"/>
    </w:rPr>
  </w:style>
  <w:style w:type="character" w:styleId="a9">
    <w:name w:val="Emphasis"/>
    <w:uiPriority w:val="20"/>
    <w:qFormat/>
    <w:rsid w:val="005B2B1B"/>
    <w:rPr>
      <w:rFonts w:cs="Times New Roman"/>
      <w:i/>
    </w:rPr>
  </w:style>
  <w:style w:type="paragraph" w:styleId="aa">
    <w:name w:val="List Paragraph"/>
    <w:basedOn w:val="a"/>
    <w:uiPriority w:val="34"/>
    <w:qFormat/>
    <w:rsid w:val="005B2B1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5B2B1B"/>
    <w:rPr>
      <w:color w:val="0000FF" w:themeColor="hyperlink"/>
      <w:u w:val="single"/>
    </w:rPr>
  </w:style>
  <w:style w:type="paragraph" w:customStyle="1" w:styleId="c51">
    <w:name w:val="c51"/>
    <w:basedOn w:val="a"/>
    <w:rsid w:val="005B2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3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B2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B2B1B"/>
  </w:style>
  <w:style w:type="paragraph" w:styleId="a5">
    <w:name w:val="footnote text"/>
    <w:basedOn w:val="a"/>
    <w:link w:val="a6"/>
    <w:uiPriority w:val="99"/>
    <w:semiHidden/>
    <w:unhideWhenUsed/>
    <w:rsid w:val="005B2B1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B2B1B"/>
    <w:rPr>
      <w:sz w:val="20"/>
      <w:szCs w:val="20"/>
    </w:rPr>
  </w:style>
  <w:style w:type="character" w:styleId="a7">
    <w:name w:val="page number"/>
    <w:uiPriority w:val="99"/>
    <w:rsid w:val="005B2B1B"/>
    <w:rPr>
      <w:rFonts w:cs="Times New Roman"/>
    </w:rPr>
  </w:style>
  <w:style w:type="character" w:styleId="a8">
    <w:name w:val="footnote reference"/>
    <w:uiPriority w:val="99"/>
    <w:rsid w:val="005B2B1B"/>
    <w:rPr>
      <w:rFonts w:cs="Times New Roman"/>
      <w:vertAlign w:val="superscript"/>
    </w:rPr>
  </w:style>
  <w:style w:type="character" w:styleId="a9">
    <w:name w:val="Emphasis"/>
    <w:uiPriority w:val="20"/>
    <w:qFormat/>
    <w:rsid w:val="005B2B1B"/>
    <w:rPr>
      <w:rFonts w:cs="Times New Roman"/>
      <w:i/>
    </w:rPr>
  </w:style>
  <w:style w:type="paragraph" w:styleId="aa">
    <w:name w:val="List Paragraph"/>
    <w:basedOn w:val="a"/>
    <w:uiPriority w:val="34"/>
    <w:qFormat/>
    <w:rsid w:val="005B2B1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5B2B1B"/>
    <w:rPr>
      <w:color w:val="0000FF" w:themeColor="hyperlink"/>
      <w:u w:val="single"/>
    </w:rPr>
  </w:style>
  <w:style w:type="paragraph" w:customStyle="1" w:styleId="c51">
    <w:name w:val="c51"/>
    <w:basedOn w:val="a"/>
    <w:rsid w:val="005B2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3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24</Pages>
  <Words>4638</Words>
  <Characters>26443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Home</cp:lastModifiedBy>
  <cp:revision>13</cp:revision>
  <dcterms:created xsi:type="dcterms:W3CDTF">2022-02-11T09:06:00Z</dcterms:created>
  <dcterms:modified xsi:type="dcterms:W3CDTF">2025-10-18T09:35:00Z</dcterms:modified>
</cp:coreProperties>
</file>